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08122D" w14:textId="35817673" w:rsidR="00F23E04" w:rsidRPr="00F23E04" w:rsidRDefault="00F23E04" w:rsidP="00F23E04">
      <w:pPr>
        <w:pStyle w:val="NormalWeb"/>
        <w:spacing w:before="100"/>
        <w:jc w:val="center"/>
        <w:rPr>
          <w:rFonts w:ascii="Lato" w:hAnsi="Lato" w:cstheme="minorHAnsi"/>
          <w:b/>
          <w:bCs/>
          <w:sz w:val="32"/>
          <w:szCs w:val="32"/>
        </w:rPr>
      </w:pPr>
      <w:bookmarkStart w:id="0" w:name="_Hlk179465720"/>
    </w:p>
    <w:p w14:paraId="5229AA81" w14:textId="0A6946F5" w:rsidR="00F23E04" w:rsidRPr="00CC538A" w:rsidRDefault="00875C55" w:rsidP="00F23E04">
      <w:pPr>
        <w:pStyle w:val="NormalWeb"/>
        <w:spacing w:before="100"/>
        <w:jc w:val="center"/>
        <w:rPr>
          <w:rFonts w:ascii="Lato" w:hAnsi="Lato" w:cstheme="minorHAnsi"/>
          <w:sz w:val="120"/>
          <w:szCs w:val="120"/>
        </w:rPr>
      </w:pPr>
      <w:bookmarkStart w:id="1" w:name="_Hlk212013625"/>
      <w:r w:rsidRPr="00875C55">
        <w:rPr>
          <w:rFonts w:ascii="Lato" w:hAnsi="Lato" w:cstheme="minorHAnsi"/>
          <w:b/>
          <w:bCs/>
          <w:sz w:val="120"/>
          <w:szCs w:val="120"/>
        </w:rPr>
        <w:t>MyKollectOr</w:t>
      </w:r>
      <w:r w:rsidR="00F23E04" w:rsidRPr="001576A7">
        <w:rPr>
          <w:rFonts w:ascii="Lato" w:hAnsi="Lato"/>
          <w:sz w:val="44"/>
          <w:szCs w:val="44"/>
          <w:vertAlign w:val="superscript"/>
        </w:rPr>
        <w:t xml:space="preserve"> </w:t>
      </w:r>
      <w:r w:rsidR="00F23E04" w:rsidRPr="001576A7">
        <w:rPr>
          <w:rFonts w:ascii="Lato" w:hAnsi="Lato"/>
          <w:sz w:val="120"/>
          <w:szCs w:val="120"/>
          <w:vertAlign w:val="superscript"/>
        </w:rPr>
        <w:t>®</w:t>
      </w:r>
    </w:p>
    <w:p w14:paraId="237EE7CA" w14:textId="77777777" w:rsidR="00F23E04" w:rsidRPr="00F23E04" w:rsidRDefault="00F23E04" w:rsidP="00F23E04">
      <w:pPr>
        <w:pStyle w:val="NormalWeb"/>
        <w:spacing w:before="100"/>
        <w:jc w:val="center"/>
        <w:rPr>
          <w:rFonts w:ascii="Lato" w:hAnsi="Lato" w:cstheme="minorHAnsi"/>
          <w:i/>
          <w:iCs/>
          <w:sz w:val="40"/>
          <w:szCs w:val="40"/>
        </w:rPr>
      </w:pPr>
      <w:r w:rsidRPr="00F23E04">
        <w:rPr>
          <w:rFonts w:ascii="Lato" w:hAnsi="Lato" w:cstheme="minorHAnsi"/>
          <w:i/>
          <w:iCs/>
          <w:sz w:val="40"/>
          <w:szCs w:val="40"/>
        </w:rPr>
        <w:t>Une médaille au bout de l’effort</w:t>
      </w:r>
    </w:p>
    <w:p w14:paraId="51B02FB1" w14:textId="788AE4CF" w:rsidR="008C7DE2" w:rsidRDefault="005857AA" w:rsidP="002754AE">
      <w:pPr>
        <w:pStyle w:val="NormalWeb"/>
        <w:spacing w:before="100"/>
        <w:jc w:val="center"/>
        <w:rPr>
          <w:rFonts w:ascii="Lato" w:hAnsi="Lato" w:cstheme="minorHAnsi"/>
          <w:sz w:val="72"/>
          <w:szCs w:val="72"/>
        </w:rPr>
      </w:pPr>
      <w:r>
        <w:rPr>
          <w:rFonts w:ascii="Lato" w:hAnsi="Lato" w:cstheme="minorHAnsi"/>
          <w:noProof/>
        </w:rPr>
        <w:drawing>
          <wp:anchor distT="0" distB="0" distL="114300" distR="114300" simplePos="0" relativeHeight="251658240" behindDoc="1" locked="0" layoutInCell="1" allowOverlap="1" wp14:anchorId="4CF53D6F" wp14:editId="634EEDB7">
            <wp:simplePos x="0" y="0"/>
            <wp:positionH relativeFrom="margin">
              <wp:align>center</wp:align>
            </wp:positionH>
            <wp:positionV relativeFrom="page">
              <wp:align>bottom</wp:align>
            </wp:positionV>
            <wp:extent cx="7740015" cy="5160010"/>
            <wp:effectExtent l="0" t="0" r="0" b="254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a:picLocks noChangeAspect="1" noChangeArrowheads="1"/>
                    </pic:cNvPicPr>
                  </pic:nvPicPr>
                  <pic:blipFill>
                    <a:blip r:embed="rId8">
                      <a:alphaModFix amt="20000"/>
                      <a:extLst>
                        <a:ext uri="{28A0092B-C50C-407E-A947-70E740481C1C}">
                          <a14:useLocalDpi xmlns:a14="http://schemas.microsoft.com/office/drawing/2010/main" val="0"/>
                        </a:ext>
                      </a:extLst>
                    </a:blip>
                    <a:stretch>
                      <a:fillRect/>
                    </a:stretch>
                  </pic:blipFill>
                  <pic:spPr bwMode="auto">
                    <a:xfrm>
                      <a:off x="0" y="0"/>
                      <a:ext cx="7740015" cy="51600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90769">
        <w:rPr>
          <w:rFonts w:ascii="Lato" w:hAnsi="Lato" w:cstheme="minorHAnsi"/>
          <w:noProof/>
          <w:sz w:val="72"/>
          <w:szCs w:val="72"/>
        </w:rPr>
        <w:drawing>
          <wp:inline distT="0" distB="0" distL="0" distR="0" wp14:anchorId="2C4AED9A" wp14:editId="0378DE80">
            <wp:extent cx="5259309" cy="5263357"/>
            <wp:effectExtent l="0" t="38100" r="0" b="9017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 1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259309" cy="5263357"/>
                    </a:xfrm>
                    <a:prstGeom prst="rect">
                      <a:avLst/>
                    </a:prstGeom>
                    <a:ln>
                      <a:noFill/>
                    </a:ln>
                    <a:effectLst>
                      <a:outerShdw blurRad="292100" dist="139700" dir="2700000" algn="tl" rotWithShape="0">
                        <a:srgbClr val="333333">
                          <a:alpha val="65000"/>
                        </a:srgbClr>
                      </a:outerShdw>
                    </a:effectLst>
                  </pic:spPr>
                </pic:pic>
              </a:graphicData>
            </a:graphic>
          </wp:inline>
        </w:drawing>
      </w:r>
      <w:bookmarkStart w:id="2" w:name="_Hlk211638024"/>
      <w:bookmarkEnd w:id="2"/>
    </w:p>
    <w:bookmarkEnd w:id="1"/>
    <w:p w14:paraId="4DDB5846" w14:textId="0090A013" w:rsidR="00A11021" w:rsidRDefault="00741A8A" w:rsidP="008C7DE2">
      <w:pPr>
        <w:pStyle w:val="NormalWeb"/>
        <w:spacing w:before="100"/>
        <w:jc w:val="center"/>
        <w:rPr>
          <w:rFonts w:ascii="Lato" w:hAnsi="Lato" w:cstheme="minorHAnsi"/>
          <w:sz w:val="72"/>
          <w:szCs w:val="72"/>
        </w:rPr>
      </w:pPr>
      <w:r>
        <w:rPr>
          <w:rFonts w:ascii="Lato" w:hAnsi="Lato" w:cstheme="minorHAnsi"/>
          <w:sz w:val="72"/>
          <w:szCs w:val="72"/>
        </w:rPr>
        <w:t xml:space="preserve">Cahier des charges </w:t>
      </w:r>
      <w:r w:rsidR="000305C1">
        <w:rPr>
          <w:rFonts w:ascii="Lato" w:hAnsi="Lato" w:cstheme="minorHAnsi"/>
          <w:sz w:val="72"/>
          <w:szCs w:val="72"/>
        </w:rPr>
        <w:t xml:space="preserve">de l’environnement </w:t>
      </w:r>
      <w:r>
        <w:rPr>
          <w:rFonts w:ascii="Lato" w:hAnsi="Lato" w:cstheme="minorHAnsi"/>
          <w:sz w:val="72"/>
          <w:szCs w:val="72"/>
        </w:rPr>
        <w:t>numérique</w:t>
      </w:r>
    </w:p>
    <w:p w14:paraId="0560D401" w14:textId="4D0B419B" w:rsidR="00221AAC" w:rsidRPr="00A11021" w:rsidRDefault="00636E31" w:rsidP="00A11021">
      <w:pPr>
        <w:pStyle w:val="Paragraphedeliste"/>
        <w:jc w:val="left"/>
        <w:rPr>
          <w:sz w:val="36"/>
          <w:szCs w:val="36"/>
        </w:rPr>
      </w:pPr>
      <w:r w:rsidRPr="00A11021">
        <w:rPr>
          <w:sz w:val="100"/>
          <w:szCs w:val="100"/>
        </w:rPr>
        <w:br w:type="page"/>
      </w:r>
    </w:p>
    <w:bookmarkEnd w:id="0" w:displacedByCustomXml="next"/>
    <w:sdt>
      <w:sdtPr>
        <w:rPr>
          <w:rFonts w:eastAsiaTheme="minorHAnsi" w:cstheme="minorBidi"/>
          <w:b w:val="0"/>
          <w:color w:val="auto"/>
          <w:sz w:val="20"/>
          <w:szCs w:val="22"/>
          <w:lang w:eastAsia="en-US"/>
        </w:rPr>
        <w:id w:val="-1175805967"/>
        <w:docPartObj>
          <w:docPartGallery w:val="Table of Contents"/>
          <w:docPartUnique/>
        </w:docPartObj>
      </w:sdtPr>
      <w:sdtEndPr>
        <w:rPr>
          <w:bCs/>
        </w:rPr>
      </w:sdtEndPr>
      <w:sdtContent>
        <w:p w14:paraId="3BF2BE93" w14:textId="36F48094" w:rsidR="00E76D27" w:rsidRPr="00741A8A" w:rsidRDefault="00E76D27" w:rsidP="00E76D27">
          <w:pPr>
            <w:pStyle w:val="En-ttedetabledesmatires"/>
            <w:spacing w:before="100" w:after="100"/>
          </w:pPr>
          <w:r>
            <w:t>Table des matières</w:t>
          </w:r>
        </w:p>
        <w:p w14:paraId="50C1C79E" w14:textId="547EB67F" w:rsidR="00E178E9" w:rsidRDefault="00E76D27">
          <w:pPr>
            <w:pStyle w:val="TM1"/>
            <w:rPr>
              <w:rFonts w:asciiTheme="minorHAnsi" w:eastAsiaTheme="minorEastAsia" w:hAnsiTheme="minorHAnsi"/>
              <w:noProof/>
              <w:sz w:val="22"/>
              <w:lang w:eastAsia="fr-FR"/>
            </w:rPr>
          </w:pPr>
          <w:r w:rsidRPr="00741A8A">
            <w:fldChar w:fldCharType="begin"/>
          </w:r>
          <w:r w:rsidRPr="00741A8A">
            <w:instrText xml:space="preserve"> TOC \o "1-2" \h \z \u </w:instrText>
          </w:r>
          <w:r w:rsidRPr="00741A8A">
            <w:fldChar w:fldCharType="separate"/>
          </w:r>
          <w:hyperlink w:anchor="_Toc212724501" w:history="1">
            <w:r w:rsidR="00E178E9" w:rsidRPr="00B62699">
              <w:rPr>
                <w:rStyle w:val="Lienhypertexte"/>
                <w:noProof/>
              </w:rPr>
              <w:t>ÉCOSYSTÈME NUMÉRIQUE MYKOLLECTOR</w:t>
            </w:r>
            <w:r w:rsidR="00E178E9">
              <w:rPr>
                <w:noProof/>
                <w:webHidden/>
              </w:rPr>
              <w:tab/>
            </w:r>
            <w:r w:rsidR="00E178E9">
              <w:rPr>
                <w:noProof/>
                <w:webHidden/>
              </w:rPr>
              <w:fldChar w:fldCharType="begin"/>
            </w:r>
            <w:r w:rsidR="00E178E9">
              <w:rPr>
                <w:noProof/>
                <w:webHidden/>
              </w:rPr>
              <w:instrText xml:space="preserve"> PAGEREF _Toc212724501 \h </w:instrText>
            </w:r>
            <w:r w:rsidR="00E178E9">
              <w:rPr>
                <w:noProof/>
                <w:webHidden/>
              </w:rPr>
            </w:r>
            <w:r w:rsidR="00E178E9">
              <w:rPr>
                <w:noProof/>
                <w:webHidden/>
              </w:rPr>
              <w:fldChar w:fldCharType="separate"/>
            </w:r>
            <w:r w:rsidR="00E178E9">
              <w:rPr>
                <w:noProof/>
                <w:webHidden/>
              </w:rPr>
              <w:t>3</w:t>
            </w:r>
            <w:r w:rsidR="00E178E9">
              <w:rPr>
                <w:noProof/>
                <w:webHidden/>
              </w:rPr>
              <w:fldChar w:fldCharType="end"/>
            </w:r>
          </w:hyperlink>
        </w:p>
        <w:p w14:paraId="3513D815" w14:textId="7EA64182" w:rsidR="00E178E9" w:rsidRDefault="00E178E9">
          <w:pPr>
            <w:pStyle w:val="TM2"/>
            <w:tabs>
              <w:tab w:val="right" w:leader="dot" w:pos="9062"/>
            </w:tabs>
            <w:rPr>
              <w:rFonts w:asciiTheme="minorHAnsi" w:eastAsiaTheme="minorEastAsia" w:hAnsiTheme="minorHAnsi"/>
              <w:noProof/>
              <w:sz w:val="22"/>
              <w:lang w:eastAsia="fr-FR"/>
            </w:rPr>
          </w:pPr>
          <w:hyperlink w:anchor="_Toc212724502" w:history="1">
            <w:r w:rsidRPr="00B62699">
              <w:rPr>
                <w:rStyle w:val="Lienhypertexte"/>
                <w:rFonts w:ascii="Segoe UI Emoji" w:hAnsi="Segoe UI Emoji" w:cs="Segoe UI Emoji"/>
                <w:noProof/>
              </w:rPr>
              <w:t>🎯</w:t>
            </w:r>
            <w:r w:rsidRPr="00B62699">
              <w:rPr>
                <w:rStyle w:val="Lienhypertexte"/>
                <w:noProof/>
              </w:rPr>
              <w:t xml:space="preserve"> Principe général</w:t>
            </w:r>
            <w:r>
              <w:rPr>
                <w:noProof/>
                <w:webHidden/>
              </w:rPr>
              <w:tab/>
            </w:r>
            <w:r>
              <w:rPr>
                <w:noProof/>
                <w:webHidden/>
              </w:rPr>
              <w:fldChar w:fldCharType="begin"/>
            </w:r>
            <w:r>
              <w:rPr>
                <w:noProof/>
                <w:webHidden/>
              </w:rPr>
              <w:instrText xml:space="preserve"> PAGEREF _Toc212724502 \h </w:instrText>
            </w:r>
            <w:r>
              <w:rPr>
                <w:noProof/>
                <w:webHidden/>
              </w:rPr>
            </w:r>
            <w:r>
              <w:rPr>
                <w:noProof/>
                <w:webHidden/>
              </w:rPr>
              <w:fldChar w:fldCharType="separate"/>
            </w:r>
            <w:r>
              <w:rPr>
                <w:noProof/>
                <w:webHidden/>
              </w:rPr>
              <w:t>3</w:t>
            </w:r>
            <w:r>
              <w:rPr>
                <w:noProof/>
                <w:webHidden/>
              </w:rPr>
              <w:fldChar w:fldCharType="end"/>
            </w:r>
          </w:hyperlink>
        </w:p>
        <w:p w14:paraId="555575BE" w14:textId="74A978B6" w:rsidR="00E178E9" w:rsidRDefault="00E178E9">
          <w:pPr>
            <w:pStyle w:val="TM2"/>
            <w:tabs>
              <w:tab w:val="right" w:leader="dot" w:pos="9062"/>
            </w:tabs>
            <w:rPr>
              <w:rFonts w:asciiTheme="minorHAnsi" w:eastAsiaTheme="minorEastAsia" w:hAnsiTheme="minorHAnsi"/>
              <w:noProof/>
              <w:sz w:val="22"/>
              <w:lang w:eastAsia="fr-FR"/>
            </w:rPr>
          </w:pPr>
          <w:hyperlink w:anchor="_Toc212724503" w:history="1">
            <w:r w:rsidRPr="00B62699">
              <w:rPr>
                <w:rStyle w:val="Lienhypertexte"/>
                <w:rFonts w:ascii="Segoe UI Emoji" w:hAnsi="Segoe UI Emoji" w:cs="Segoe UI Emoji"/>
                <w:noProof/>
              </w:rPr>
              <w:t>🕸</w:t>
            </w:r>
            <w:r w:rsidRPr="00B62699">
              <w:rPr>
                <w:rStyle w:val="Lienhypertexte"/>
                <w:noProof/>
              </w:rPr>
              <w:t>️ Architecture numérique globale</w:t>
            </w:r>
            <w:r>
              <w:rPr>
                <w:noProof/>
                <w:webHidden/>
              </w:rPr>
              <w:tab/>
            </w:r>
            <w:r>
              <w:rPr>
                <w:noProof/>
                <w:webHidden/>
              </w:rPr>
              <w:fldChar w:fldCharType="begin"/>
            </w:r>
            <w:r>
              <w:rPr>
                <w:noProof/>
                <w:webHidden/>
              </w:rPr>
              <w:instrText xml:space="preserve"> PAGEREF _Toc212724503 \h </w:instrText>
            </w:r>
            <w:r>
              <w:rPr>
                <w:noProof/>
                <w:webHidden/>
              </w:rPr>
            </w:r>
            <w:r>
              <w:rPr>
                <w:noProof/>
                <w:webHidden/>
              </w:rPr>
              <w:fldChar w:fldCharType="separate"/>
            </w:r>
            <w:r>
              <w:rPr>
                <w:noProof/>
                <w:webHidden/>
              </w:rPr>
              <w:t>3</w:t>
            </w:r>
            <w:r>
              <w:rPr>
                <w:noProof/>
                <w:webHidden/>
              </w:rPr>
              <w:fldChar w:fldCharType="end"/>
            </w:r>
          </w:hyperlink>
        </w:p>
        <w:p w14:paraId="4A92EB3D" w14:textId="6C258E9A" w:rsidR="00E178E9" w:rsidRDefault="00E178E9">
          <w:pPr>
            <w:pStyle w:val="TM2"/>
            <w:tabs>
              <w:tab w:val="right" w:leader="dot" w:pos="9062"/>
            </w:tabs>
            <w:rPr>
              <w:rFonts w:asciiTheme="minorHAnsi" w:eastAsiaTheme="minorEastAsia" w:hAnsiTheme="minorHAnsi"/>
              <w:noProof/>
              <w:sz w:val="22"/>
              <w:lang w:eastAsia="fr-FR"/>
            </w:rPr>
          </w:pPr>
          <w:hyperlink w:anchor="_Toc212724504" w:history="1">
            <w:r w:rsidRPr="00B62699">
              <w:rPr>
                <w:rStyle w:val="Lienhypertexte"/>
                <w:rFonts w:ascii="Segoe UI Emoji" w:hAnsi="Segoe UI Emoji" w:cs="Segoe UI Emoji"/>
                <w:noProof/>
              </w:rPr>
              <w:t>🛍</w:t>
            </w:r>
            <w:r w:rsidRPr="00B62699">
              <w:rPr>
                <w:rStyle w:val="Lienhypertexte"/>
                <w:noProof/>
              </w:rPr>
              <w:t>️ Boutique – www.mykollector.fr</w:t>
            </w:r>
            <w:r>
              <w:rPr>
                <w:noProof/>
                <w:webHidden/>
              </w:rPr>
              <w:tab/>
            </w:r>
            <w:r>
              <w:rPr>
                <w:noProof/>
                <w:webHidden/>
              </w:rPr>
              <w:fldChar w:fldCharType="begin"/>
            </w:r>
            <w:r>
              <w:rPr>
                <w:noProof/>
                <w:webHidden/>
              </w:rPr>
              <w:instrText xml:space="preserve"> PAGEREF _Toc212724504 \h </w:instrText>
            </w:r>
            <w:r>
              <w:rPr>
                <w:noProof/>
                <w:webHidden/>
              </w:rPr>
            </w:r>
            <w:r>
              <w:rPr>
                <w:noProof/>
                <w:webHidden/>
              </w:rPr>
              <w:fldChar w:fldCharType="separate"/>
            </w:r>
            <w:r>
              <w:rPr>
                <w:noProof/>
                <w:webHidden/>
              </w:rPr>
              <w:t>4</w:t>
            </w:r>
            <w:r>
              <w:rPr>
                <w:noProof/>
                <w:webHidden/>
              </w:rPr>
              <w:fldChar w:fldCharType="end"/>
            </w:r>
          </w:hyperlink>
        </w:p>
        <w:p w14:paraId="01576E9D" w14:textId="6C9B8031" w:rsidR="00E178E9" w:rsidRDefault="00E178E9">
          <w:pPr>
            <w:pStyle w:val="TM2"/>
            <w:tabs>
              <w:tab w:val="right" w:leader="dot" w:pos="9062"/>
            </w:tabs>
            <w:rPr>
              <w:rFonts w:asciiTheme="minorHAnsi" w:eastAsiaTheme="minorEastAsia" w:hAnsiTheme="minorHAnsi"/>
              <w:noProof/>
              <w:sz w:val="22"/>
              <w:lang w:eastAsia="fr-FR"/>
            </w:rPr>
          </w:pPr>
          <w:hyperlink w:anchor="_Toc212724505" w:history="1">
            <w:r w:rsidRPr="00B62699">
              <w:rPr>
                <w:rStyle w:val="Lienhypertexte"/>
                <w:rFonts w:ascii="Segoe UI Emoji" w:hAnsi="Segoe UI Emoji" w:cs="Segoe UI Emoji"/>
                <w:noProof/>
              </w:rPr>
              <w:t>⏱</w:t>
            </w:r>
            <w:r w:rsidRPr="00B62699">
              <w:rPr>
                <w:rStyle w:val="Lienhypertexte"/>
                <w:noProof/>
              </w:rPr>
              <w:t>️ Chronométrage – chrono.mykollector.fr</w:t>
            </w:r>
            <w:r>
              <w:rPr>
                <w:noProof/>
                <w:webHidden/>
              </w:rPr>
              <w:tab/>
            </w:r>
            <w:r>
              <w:rPr>
                <w:noProof/>
                <w:webHidden/>
              </w:rPr>
              <w:fldChar w:fldCharType="begin"/>
            </w:r>
            <w:r>
              <w:rPr>
                <w:noProof/>
                <w:webHidden/>
              </w:rPr>
              <w:instrText xml:space="preserve"> PAGEREF _Toc212724505 \h </w:instrText>
            </w:r>
            <w:r>
              <w:rPr>
                <w:noProof/>
                <w:webHidden/>
              </w:rPr>
            </w:r>
            <w:r>
              <w:rPr>
                <w:noProof/>
                <w:webHidden/>
              </w:rPr>
              <w:fldChar w:fldCharType="separate"/>
            </w:r>
            <w:r>
              <w:rPr>
                <w:noProof/>
                <w:webHidden/>
              </w:rPr>
              <w:t>4</w:t>
            </w:r>
            <w:r>
              <w:rPr>
                <w:noProof/>
                <w:webHidden/>
              </w:rPr>
              <w:fldChar w:fldCharType="end"/>
            </w:r>
          </w:hyperlink>
        </w:p>
        <w:p w14:paraId="123B1C49" w14:textId="3ADC6BD2" w:rsidR="00E178E9" w:rsidRDefault="00E178E9">
          <w:pPr>
            <w:pStyle w:val="TM2"/>
            <w:tabs>
              <w:tab w:val="right" w:leader="dot" w:pos="9062"/>
            </w:tabs>
            <w:rPr>
              <w:rFonts w:asciiTheme="minorHAnsi" w:eastAsiaTheme="minorEastAsia" w:hAnsiTheme="minorHAnsi"/>
              <w:noProof/>
              <w:sz w:val="22"/>
              <w:lang w:eastAsia="fr-FR"/>
            </w:rPr>
          </w:pPr>
          <w:hyperlink w:anchor="_Toc212724506" w:history="1">
            <w:r w:rsidRPr="00B62699">
              <w:rPr>
                <w:rStyle w:val="Lienhypertexte"/>
                <w:rFonts w:ascii="Segoe UI Emoji" w:hAnsi="Segoe UI Emoji" w:cs="Segoe UI Emoji"/>
                <w:noProof/>
              </w:rPr>
              <w:t>⚙</w:t>
            </w:r>
            <w:r w:rsidRPr="00B62699">
              <w:rPr>
                <w:rStyle w:val="Lienhypertexte"/>
                <w:noProof/>
              </w:rPr>
              <w:t>️ Fabrication – fab.mykollector.fr</w:t>
            </w:r>
            <w:r>
              <w:rPr>
                <w:noProof/>
                <w:webHidden/>
              </w:rPr>
              <w:tab/>
            </w:r>
            <w:r>
              <w:rPr>
                <w:noProof/>
                <w:webHidden/>
              </w:rPr>
              <w:fldChar w:fldCharType="begin"/>
            </w:r>
            <w:r>
              <w:rPr>
                <w:noProof/>
                <w:webHidden/>
              </w:rPr>
              <w:instrText xml:space="preserve"> PAGEREF _Toc212724506 \h </w:instrText>
            </w:r>
            <w:r>
              <w:rPr>
                <w:noProof/>
                <w:webHidden/>
              </w:rPr>
            </w:r>
            <w:r>
              <w:rPr>
                <w:noProof/>
                <w:webHidden/>
              </w:rPr>
              <w:fldChar w:fldCharType="separate"/>
            </w:r>
            <w:r>
              <w:rPr>
                <w:noProof/>
                <w:webHidden/>
              </w:rPr>
              <w:t>4</w:t>
            </w:r>
            <w:r>
              <w:rPr>
                <w:noProof/>
                <w:webHidden/>
              </w:rPr>
              <w:fldChar w:fldCharType="end"/>
            </w:r>
          </w:hyperlink>
        </w:p>
        <w:p w14:paraId="00B8C62F" w14:textId="281E8806" w:rsidR="00E178E9" w:rsidRDefault="00E178E9">
          <w:pPr>
            <w:pStyle w:val="TM2"/>
            <w:tabs>
              <w:tab w:val="right" w:leader="dot" w:pos="9062"/>
            </w:tabs>
            <w:rPr>
              <w:rFonts w:asciiTheme="minorHAnsi" w:eastAsiaTheme="minorEastAsia" w:hAnsiTheme="minorHAnsi"/>
              <w:noProof/>
              <w:sz w:val="22"/>
              <w:lang w:eastAsia="fr-FR"/>
            </w:rPr>
          </w:pPr>
          <w:hyperlink w:anchor="_Toc212724507" w:history="1">
            <w:r w:rsidRPr="00B62699">
              <w:rPr>
                <w:rStyle w:val="Lienhypertexte"/>
                <w:rFonts w:ascii="Segoe UI Emoji" w:hAnsi="Segoe UI Emoji" w:cs="Segoe UI Emoji"/>
                <w:noProof/>
              </w:rPr>
              <w:t>🔄</w:t>
            </w:r>
            <w:r w:rsidRPr="00B62699">
              <w:rPr>
                <w:rStyle w:val="Lienhypertexte"/>
                <w:noProof/>
              </w:rPr>
              <w:t xml:space="preserve"> Automatisations globales</w:t>
            </w:r>
            <w:r>
              <w:rPr>
                <w:noProof/>
                <w:webHidden/>
              </w:rPr>
              <w:tab/>
            </w:r>
            <w:r>
              <w:rPr>
                <w:noProof/>
                <w:webHidden/>
              </w:rPr>
              <w:fldChar w:fldCharType="begin"/>
            </w:r>
            <w:r>
              <w:rPr>
                <w:noProof/>
                <w:webHidden/>
              </w:rPr>
              <w:instrText xml:space="preserve"> PAGEREF _Toc212724507 \h </w:instrText>
            </w:r>
            <w:r>
              <w:rPr>
                <w:noProof/>
                <w:webHidden/>
              </w:rPr>
            </w:r>
            <w:r>
              <w:rPr>
                <w:noProof/>
                <w:webHidden/>
              </w:rPr>
              <w:fldChar w:fldCharType="separate"/>
            </w:r>
            <w:r>
              <w:rPr>
                <w:noProof/>
                <w:webHidden/>
              </w:rPr>
              <w:t>5</w:t>
            </w:r>
            <w:r>
              <w:rPr>
                <w:noProof/>
                <w:webHidden/>
              </w:rPr>
              <w:fldChar w:fldCharType="end"/>
            </w:r>
          </w:hyperlink>
        </w:p>
        <w:p w14:paraId="4B97B7C0" w14:textId="7A2B4E54" w:rsidR="00E178E9" w:rsidRDefault="00E178E9">
          <w:pPr>
            <w:pStyle w:val="TM2"/>
            <w:tabs>
              <w:tab w:val="right" w:leader="dot" w:pos="9062"/>
            </w:tabs>
            <w:rPr>
              <w:rFonts w:asciiTheme="minorHAnsi" w:eastAsiaTheme="minorEastAsia" w:hAnsiTheme="minorHAnsi"/>
              <w:noProof/>
              <w:sz w:val="22"/>
              <w:lang w:eastAsia="fr-FR"/>
            </w:rPr>
          </w:pPr>
          <w:hyperlink w:anchor="_Toc212724508" w:history="1">
            <w:r w:rsidRPr="00B62699">
              <w:rPr>
                <w:rStyle w:val="Lienhypertexte"/>
                <w:rFonts w:ascii="Segoe UI Emoji" w:hAnsi="Segoe UI Emoji" w:cs="Segoe UI Emoji"/>
                <w:noProof/>
              </w:rPr>
              <w:t>🧱</w:t>
            </w:r>
            <w:r w:rsidRPr="00B62699">
              <w:rPr>
                <w:rStyle w:val="Lienhypertexte"/>
                <w:noProof/>
              </w:rPr>
              <w:t xml:space="preserve"> Sécurité &amp; fiabilité</w:t>
            </w:r>
            <w:r>
              <w:rPr>
                <w:noProof/>
                <w:webHidden/>
              </w:rPr>
              <w:tab/>
            </w:r>
            <w:r>
              <w:rPr>
                <w:noProof/>
                <w:webHidden/>
              </w:rPr>
              <w:fldChar w:fldCharType="begin"/>
            </w:r>
            <w:r>
              <w:rPr>
                <w:noProof/>
                <w:webHidden/>
              </w:rPr>
              <w:instrText xml:space="preserve"> PAGEREF _Toc212724508 \h </w:instrText>
            </w:r>
            <w:r>
              <w:rPr>
                <w:noProof/>
                <w:webHidden/>
              </w:rPr>
            </w:r>
            <w:r>
              <w:rPr>
                <w:noProof/>
                <w:webHidden/>
              </w:rPr>
              <w:fldChar w:fldCharType="separate"/>
            </w:r>
            <w:r>
              <w:rPr>
                <w:noProof/>
                <w:webHidden/>
              </w:rPr>
              <w:t>5</w:t>
            </w:r>
            <w:r>
              <w:rPr>
                <w:noProof/>
                <w:webHidden/>
              </w:rPr>
              <w:fldChar w:fldCharType="end"/>
            </w:r>
          </w:hyperlink>
        </w:p>
        <w:p w14:paraId="16712B90" w14:textId="6466425C" w:rsidR="00E178E9" w:rsidRDefault="00E178E9">
          <w:pPr>
            <w:pStyle w:val="TM2"/>
            <w:tabs>
              <w:tab w:val="right" w:leader="dot" w:pos="9062"/>
            </w:tabs>
            <w:rPr>
              <w:rFonts w:asciiTheme="minorHAnsi" w:eastAsiaTheme="minorEastAsia" w:hAnsiTheme="minorHAnsi"/>
              <w:noProof/>
              <w:sz w:val="22"/>
              <w:lang w:eastAsia="fr-FR"/>
            </w:rPr>
          </w:pPr>
          <w:hyperlink w:anchor="_Toc212724509" w:history="1">
            <w:r w:rsidRPr="00B62699">
              <w:rPr>
                <w:rStyle w:val="Lienhypertexte"/>
                <w:rFonts w:ascii="Segoe UI Emoji" w:hAnsi="Segoe UI Emoji" w:cs="Segoe UI Emoji"/>
                <w:noProof/>
              </w:rPr>
              <w:t>🚀</w:t>
            </w:r>
            <w:r w:rsidRPr="00B62699">
              <w:rPr>
                <w:rStyle w:val="Lienhypertexte"/>
                <w:noProof/>
              </w:rPr>
              <w:t xml:space="preserve"> Extensions futures</w:t>
            </w:r>
            <w:r>
              <w:rPr>
                <w:noProof/>
                <w:webHidden/>
              </w:rPr>
              <w:tab/>
            </w:r>
            <w:r>
              <w:rPr>
                <w:noProof/>
                <w:webHidden/>
              </w:rPr>
              <w:fldChar w:fldCharType="begin"/>
            </w:r>
            <w:r>
              <w:rPr>
                <w:noProof/>
                <w:webHidden/>
              </w:rPr>
              <w:instrText xml:space="preserve"> PAGEREF _Toc212724509 \h </w:instrText>
            </w:r>
            <w:r>
              <w:rPr>
                <w:noProof/>
                <w:webHidden/>
              </w:rPr>
            </w:r>
            <w:r>
              <w:rPr>
                <w:noProof/>
                <w:webHidden/>
              </w:rPr>
              <w:fldChar w:fldCharType="separate"/>
            </w:r>
            <w:r>
              <w:rPr>
                <w:noProof/>
                <w:webHidden/>
              </w:rPr>
              <w:t>5</w:t>
            </w:r>
            <w:r>
              <w:rPr>
                <w:noProof/>
                <w:webHidden/>
              </w:rPr>
              <w:fldChar w:fldCharType="end"/>
            </w:r>
          </w:hyperlink>
        </w:p>
        <w:p w14:paraId="0EA102BD" w14:textId="1BD6FD2D" w:rsidR="00E178E9" w:rsidRDefault="00E178E9">
          <w:pPr>
            <w:pStyle w:val="TM2"/>
            <w:tabs>
              <w:tab w:val="right" w:leader="dot" w:pos="9062"/>
            </w:tabs>
            <w:rPr>
              <w:rFonts w:asciiTheme="minorHAnsi" w:eastAsiaTheme="minorEastAsia" w:hAnsiTheme="minorHAnsi"/>
              <w:noProof/>
              <w:sz w:val="22"/>
              <w:lang w:eastAsia="fr-FR"/>
            </w:rPr>
          </w:pPr>
          <w:hyperlink w:anchor="_Toc212724510" w:history="1">
            <w:r w:rsidRPr="00B62699">
              <w:rPr>
                <w:rStyle w:val="Lienhypertexte"/>
                <w:rFonts w:ascii="Segoe UI Emoji" w:hAnsi="Segoe UI Emoji" w:cs="Segoe UI Emoji"/>
                <w:noProof/>
              </w:rPr>
              <w:t>⚙</w:t>
            </w:r>
            <w:r w:rsidRPr="00B62699">
              <w:rPr>
                <w:rStyle w:val="Lienhypertexte"/>
                <w:noProof/>
              </w:rPr>
              <w:t>️ Module Fabrication – fab.mykollector.fr (détaillé)</w:t>
            </w:r>
            <w:r>
              <w:rPr>
                <w:noProof/>
                <w:webHidden/>
              </w:rPr>
              <w:tab/>
            </w:r>
            <w:r>
              <w:rPr>
                <w:noProof/>
                <w:webHidden/>
              </w:rPr>
              <w:fldChar w:fldCharType="begin"/>
            </w:r>
            <w:r>
              <w:rPr>
                <w:noProof/>
                <w:webHidden/>
              </w:rPr>
              <w:instrText xml:space="preserve"> PAGEREF _Toc212724510 \h </w:instrText>
            </w:r>
            <w:r>
              <w:rPr>
                <w:noProof/>
                <w:webHidden/>
              </w:rPr>
            </w:r>
            <w:r>
              <w:rPr>
                <w:noProof/>
                <w:webHidden/>
              </w:rPr>
              <w:fldChar w:fldCharType="separate"/>
            </w:r>
            <w:r>
              <w:rPr>
                <w:noProof/>
                <w:webHidden/>
              </w:rPr>
              <w:t>6</w:t>
            </w:r>
            <w:r>
              <w:rPr>
                <w:noProof/>
                <w:webHidden/>
              </w:rPr>
              <w:fldChar w:fldCharType="end"/>
            </w:r>
          </w:hyperlink>
        </w:p>
        <w:p w14:paraId="51F2D4D1" w14:textId="43996E27" w:rsidR="00E178E9" w:rsidRDefault="00E178E9">
          <w:pPr>
            <w:pStyle w:val="TM2"/>
            <w:tabs>
              <w:tab w:val="right" w:leader="dot" w:pos="9062"/>
            </w:tabs>
            <w:rPr>
              <w:rFonts w:asciiTheme="minorHAnsi" w:eastAsiaTheme="minorEastAsia" w:hAnsiTheme="minorHAnsi"/>
              <w:noProof/>
              <w:sz w:val="22"/>
              <w:lang w:eastAsia="fr-FR"/>
            </w:rPr>
          </w:pPr>
          <w:hyperlink w:anchor="_Toc212724511" w:history="1">
            <w:r w:rsidRPr="00B62699">
              <w:rPr>
                <w:rStyle w:val="Lienhypertexte"/>
                <w:rFonts w:ascii="Segoe UI Emoji" w:hAnsi="Segoe UI Emoji" w:cs="Segoe UI Emoji"/>
                <w:noProof/>
              </w:rPr>
              <w:t>⚠</w:t>
            </w:r>
            <w:r w:rsidRPr="00B62699">
              <w:rPr>
                <w:rStyle w:val="Lienhypertexte"/>
                <w:noProof/>
              </w:rPr>
              <w:t>️ Points à surveiller</w:t>
            </w:r>
            <w:r>
              <w:rPr>
                <w:noProof/>
                <w:webHidden/>
              </w:rPr>
              <w:tab/>
            </w:r>
            <w:r>
              <w:rPr>
                <w:noProof/>
                <w:webHidden/>
              </w:rPr>
              <w:fldChar w:fldCharType="begin"/>
            </w:r>
            <w:r>
              <w:rPr>
                <w:noProof/>
                <w:webHidden/>
              </w:rPr>
              <w:instrText xml:space="preserve"> PAGEREF _Toc212724511 \h </w:instrText>
            </w:r>
            <w:r>
              <w:rPr>
                <w:noProof/>
                <w:webHidden/>
              </w:rPr>
            </w:r>
            <w:r>
              <w:rPr>
                <w:noProof/>
                <w:webHidden/>
              </w:rPr>
              <w:fldChar w:fldCharType="separate"/>
            </w:r>
            <w:r>
              <w:rPr>
                <w:noProof/>
                <w:webHidden/>
              </w:rPr>
              <w:t>8</w:t>
            </w:r>
            <w:r>
              <w:rPr>
                <w:noProof/>
                <w:webHidden/>
              </w:rPr>
              <w:fldChar w:fldCharType="end"/>
            </w:r>
          </w:hyperlink>
        </w:p>
        <w:p w14:paraId="353D295D" w14:textId="6BDB2CB1" w:rsidR="004B64F3" w:rsidRPr="00741A8A" w:rsidRDefault="00E76D27" w:rsidP="004B64F3">
          <w:pPr>
            <w:rPr>
              <w:bCs/>
            </w:rPr>
          </w:pPr>
          <w:r w:rsidRPr="00741A8A">
            <w:fldChar w:fldCharType="end"/>
          </w:r>
        </w:p>
      </w:sdtContent>
    </w:sdt>
    <w:p w14:paraId="60495536" w14:textId="78677D41" w:rsidR="00846979" w:rsidRPr="00741A8A" w:rsidRDefault="00846979" w:rsidP="00741A8A">
      <w:pPr>
        <w:spacing w:before="100" w:after="100"/>
      </w:pPr>
      <w:r w:rsidRPr="00741A8A">
        <w:br w:type="page"/>
      </w:r>
    </w:p>
    <w:p w14:paraId="29D34708" w14:textId="6A33AFBE" w:rsidR="00741A8A" w:rsidRPr="00741A8A" w:rsidRDefault="00741A8A" w:rsidP="00741A8A">
      <w:pPr>
        <w:pStyle w:val="Titre1"/>
        <w:jc w:val="left"/>
      </w:pPr>
      <w:bookmarkStart w:id="3" w:name="_Toc212724501"/>
      <w:r w:rsidRPr="00741A8A">
        <w:lastRenderedPageBreak/>
        <w:t>ÉCOSYSTÈME NUMÉRIQUE MYKOLLECTOR</w:t>
      </w:r>
      <w:bookmarkEnd w:id="3"/>
      <w:r w:rsidRPr="00741A8A">
        <w:t xml:space="preserve"> </w:t>
      </w:r>
    </w:p>
    <w:p w14:paraId="14DD4D59" w14:textId="77777777" w:rsidR="008B3FB9" w:rsidRPr="008B3FB9" w:rsidRDefault="008B3FB9" w:rsidP="008B3FB9">
      <w:pPr>
        <w:pStyle w:val="Titre2"/>
      </w:pPr>
      <w:bookmarkStart w:id="4" w:name="_Toc212724502"/>
      <w:proofErr w:type="gramStart"/>
      <w:r w:rsidRPr="008B3FB9">
        <w:rPr>
          <w:rFonts w:ascii="Segoe UI Emoji" w:hAnsi="Segoe UI Emoji" w:cs="Segoe UI Emoji"/>
        </w:rPr>
        <w:t>🎯</w:t>
      </w:r>
      <w:proofErr w:type="gramEnd"/>
      <w:r w:rsidRPr="008B3FB9">
        <w:t xml:space="preserve"> Principe général</w:t>
      </w:r>
      <w:bookmarkEnd w:id="4"/>
    </w:p>
    <w:p w14:paraId="76FA3ACC" w14:textId="44F7CC53" w:rsidR="008B3FB9" w:rsidRPr="008B3FB9" w:rsidRDefault="008B3FB9" w:rsidP="008B3FB9">
      <w:pPr>
        <w:pStyle w:val="NormalWeb"/>
        <w:rPr>
          <w:rFonts w:ascii="Lato" w:hAnsi="Lato"/>
        </w:rPr>
      </w:pPr>
      <w:r w:rsidRPr="008B3FB9">
        <w:rPr>
          <w:rFonts w:ascii="Lato" w:hAnsi="Lato"/>
        </w:rPr>
        <w:t xml:space="preserve">MyKollectOr® est un </w:t>
      </w:r>
      <w:r w:rsidRPr="008B3FB9">
        <w:rPr>
          <w:rStyle w:val="lev"/>
          <w:rFonts w:ascii="Lato" w:hAnsi="Lato"/>
        </w:rPr>
        <w:t>écosystème numérique et physique</w:t>
      </w:r>
      <w:r w:rsidRPr="008B3FB9">
        <w:rPr>
          <w:rFonts w:ascii="Lato" w:hAnsi="Lato"/>
        </w:rPr>
        <w:t xml:space="preserve"> qui relie le terrain, les données et les objets. Il ne s’agit pas simplement d’une boutique vendant des médailles, des goodies ou des produits dérivés : chaque élément s’inscrit dans un </w:t>
      </w:r>
      <w:r w:rsidRPr="008B3FB9">
        <w:rPr>
          <w:rStyle w:val="lev"/>
          <w:rFonts w:ascii="Lato" w:hAnsi="Lato"/>
        </w:rPr>
        <w:t>flux intégré</w:t>
      </w:r>
      <w:r w:rsidRPr="008B3FB9">
        <w:rPr>
          <w:rFonts w:ascii="Lato" w:hAnsi="Lato"/>
        </w:rPr>
        <w:t xml:space="preserve"> qui lie expérience sportive, suivi numérique et production à la demande.</w:t>
      </w:r>
    </w:p>
    <w:p w14:paraId="4EE7F471" w14:textId="77777777" w:rsidR="008B3FB9" w:rsidRDefault="008B3FB9" w:rsidP="008B3FB9">
      <w:pPr>
        <w:pStyle w:val="NormalWeb"/>
        <w:rPr>
          <w:rFonts w:ascii="Lato" w:hAnsi="Lato"/>
        </w:rPr>
      </w:pPr>
    </w:p>
    <w:p w14:paraId="0A5D50AC" w14:textId="34EBA364" w:rsidR="008B3FB9" w:rsidRPr="008B3FB9" w:rsidRDefault="008B3FB9" w:rsidP="008B3FB9">
      <w:pPr>
        <w:pStyle w:val="NormalWeb"/>
        <w:rPr>
          <w:rFonts w:ascii="Lato" w:hAnsi="Lato"/>
        </w:rPr>
      </w:pPr>
      <w:r w:rsidRPr="008B3FB9">
        <w:rPr>
          <w:rFonts w:ascii="Lato" w:hAnsi="Lato"/>
        </w:rPr>
        <w:t xml:space="preserve">Le principe repose sur une </w:t>
      </w:r>
      <w:r w:rsidRPr="008B3FB9">
        <w:rPr>
          <w:rStyle w:val="lev"/>
          <w:rFonts w:ascii="Lato" w:hAnsi="Lato"/>
        </w:rPr>
        <w:t>continuité complète</w:t>
      </w:r>
      <w:r w:rsidRPr="008B3FB9">
        <w:rPr>
          <w:rFonts w:ascii="Lato" w:hAnsi="Lato"/>
        </w:rPr>
        <w:t xml:space="preserve"> entre :</w:t>
      </w:r>
    </w:p>
    <w:p w14:paraId="38EC932D" w14:textId="77777777" w:rsidR="008B3FB9" w:rsidRPr="008B3FB9" w:rsidRDefault="008B3FB9" w:rsidP="008B3FB9">
      <w:pPr>
        <w:pStyle w:val="NormalWeb"/>
        <w:numPr>
          <w:ilvl w:val="0"/>
          <w:numId w:val="10"/>
        </w:numPr>
        <w:spacing w:before="100" w:after="100" w:afterAutospacing="1"/>
        <w:contextualSpacing w:val="0"/>
        <w:jc w:val="left"/>
        <w:rPr>
          <w:rFonts w:ascii="Lato" w:hAnsi="Lato"/>
        </w:rPr>
      </w:pPr>
      <w:r w:rsidRPr="008B3FB9">
        <w:rPr>
          <w:rStyle w:val="lev"/>
          <w:rFonts w:ascii="Lato" w:hAnsi="Lato"/>
        </w:rPr>
        <w:t>L’expérience terrain</w:t>
      </w:r>
      <w:r w:rsidRPr="008B3FB9">
        <w:rPr>
          <w:rFonts w:ascii="Lato" w:hAnsi="Lato"/>
        </w:rPr>
        <w:t xml:space="preserve"> : rendue possible par des stèles connectées installées sur les lieux emblématiques.</w:t>
      </w:r>
    </w:p>
    <w:p w14:paraId="66D70421" w14:textId="77777777" w:rsidR="008B3FB9" w:rsidRPr="008B3FB9" w:rsidRDefault="008B3FB9" w:rsidP="008B3FB9">
      <w:pPr>
        <w:pStyle w:val="NormalWeb"/>
        <w:numPr>
          <w:ilvl w:val="0"/>
          <w:numId w:val="10"/>
        </w:numPr>
        <w:spacing w:before="100" w:after="100" w:afterAutospacing="1"/>
        <w:contextualSpacing w:val="0"/>
        <w:jc w:val="left"/>
        <w:rPr>
          <w:rFonts w:ascii="Lato" w:hAnsi="Lato"/>
        </w:rPr>
      </w:pPr>
      <w:r w:rsidRPr="008B3FB9">
        <w:rPr>
          <w:rStyle w:val="lev"/>
          <w:rFonts w:ascii="Lato" w:hAnsi="Lato"/>
        </w:rPr>
        <w:t>L’expérience numérique</w:t>
      </w:r>
      <w:r w:rsidRPr="008B3FB9">
        <w:rPr>
          <w:rFonts w:ascii="Lato" w:hAnsi="Lato"/>
        </w:rPr>
        <w:t xml:space="preserve"> : assurée par les plateformes de chronométrage, de suivi et de personnalisation.</w:t>
      </w:r>
    </w:p>
    <w:p w14:paraId="61C65D92" w14:textId="77777777" w:rsidR="008B3FB9" w:rsidRPr="008B3FB9" w:rsidRDefault="008B3FB9" w:rsidP="008B3FB9">
      <w:pPr>
        <w:pStyle w:val="NormalWeb"/>
        <w:numPr>
          <w:ilvl w:val="0"/>
          <w:numId w:val="10"/>
        </w:numPr>
        <w:spacing w:before="100" w:after="100" w:afterAutospacing="1"/>
        <w:contextualSpacing w:val="0"/>
        <w:jc w:val="left"/>
        <w:rPr>
          <w:rFonts w:ascii="Lato" w:hAnsi="Lato"/>
        </w:rPr>
      </w:pPr>
      <w:r w:rsidRPr="008B3FB9">
        <w:rPr>
          <w:rStyle w:val="lev"/>
          <w:rFonts w:ascii="Lato" w:hAnsi="Lato"/>
        </w:rPr>
        <w:t>L’expérience objet</w:t>
      </w:r>
      <w:r w:rsidRPr="008B3FB9">
        <w:rPr>
          <w:rFonts w:ascii="Lato" w:hAnsi="Lato"/>
        </w:rPr>
        <w:t xml:space="preserve"> : matérialisée par des médailles gravées et fabriquées à la demande en France.</w:t>
      </w:r>
    </w:p>
    <w:p w14:paraId="1200A659" w14:textId="77777777" w:rsidR="008B3FB9" w:rsidRPr="008B3FB9" w:rsidRDefault="008B3FB9" w:rsidP="008B3FB9">
      <w:pPr>
        <w:pStyle w:val="Titre3"/>
      </w:pPr>
      <w:r w:rsidRPr="008B3FB9">
        <w:t>Trois manières de vivre l’expérience MyKollectOr</w:t>
      </w:r>
    </w:p>
    <w:p w14:paraId="3DFA64EC" w14:textId="77777777" w:rsidR="008B3FB9" w:rsidRPr="008B3FB9" w:rsidRDefault="008B3FB9" w:rsidP="008B3FB9">
      <w:pPr>
        <w:pStyle w:val="NormalWeb"/>
        <w:numPr>
          <w:ilvl w:val="0"/>
          <w:numId w:val="11"/>
        </w:numPr>
        <w:spacing w:before="100" w:after="100" w:afterAutospacing="1"/>
        <w:contextualSpacing w:val="0"/>
        <w:jc w:val="left"/>
        <w:rPr>
          <w:rFonts w:ascii="Lato" w:hAnsi="Lato"/>
        </w:rPr>
      </w:pPr>
      <w:r w:rsidRPr="008B3FB9">
        <w:rPr>
          <w:rStyle w:val="lev"/>
          <w:rFonts w:ascii="Lato" w:hAnsi="Lato"/>
        </w:rPr>
        <w:t>Sur le terrain</w:t>
      </w:r>
      <w:r w:rsidRPr="008B3FB9">
        <w:rPr>
          <w:rFonts w:ascii="Lato" w:hAnsi="Lato"/>
        </w:rPr>
        <w:t xml:space="preserve"> :</w:t>
      </w:r>
      <w:r w:rsidRPr="008B3FB9">
        <w:rPr>
          <w:rFonts w:ascii="Lato" w:hAnsi="Lato"/>
        </w:rPr>
        <w:br/>
        <w:t>Des stèles équipées de QR codes, situées au départ de chaque parcours mythique, permettent de déclencher le chronométrage. Le sportif scanne le code, ajuste éventuellement son temps à l’arrivée, puis commande sa médaille personnalisée directement depuis son smartphone.</w:t>
      </w:r>
    </w:p>
    <w:p w14:paraId="49FE7B3D" w14:textId="77777777" w:rsidR="008B3FB9" w:rsidRPr="008B3FB9" w:rsidRDefault="008B3FB9" w:rsidP="008B3FB9">
      <w:pPr>
        <w:pStyle w:val="NormalWeb"/>
        <w:numPr>
          <w:ilvl w:val="0"/>
          <w:numId w:val="11"/>
        </w:numPr>
        <w:spacing w:before="100" w:after="100" w:afterAutospacing="1"/>
        <w:contextualSpacing w:val="0"/>
        <w:jc w:val="left"/>
        <w:rPr>
          <w:rFonts w:ascii="Lato" w:hAnsi="Lato"/>
        </w:rPr>
      </w:pPr>
      <w:r w:rsidRPr="008B3FB9">
        <w:rPr>
          <w:rStyle w:val="lev"/>
          <w:rFonts w:ascii="Lato" w:hAnsi="Lato"/>
        </w:rPr>
        <w:t>En ligne</w:t>
      </w:r>
      <w:r w:rsidRPr="008B3FB9">
        <w:rPr>
          <w:rFonts w:ascii="Lato" w:hAnsi="Lato"/>
        </w:rPr>
        <w:t xml:space="preserve"> :</w:t>
      </w:r>
      <w:r w:rsidRPr="008B3FB9">
        <w:rPr>
          <w:rFonts w:ascii="Lato" w:hAnsi="Lato"/>
        </w:rPr>
        <w:br/>
        <w:t>Le sportif peut consulter les parcours sur le site MyKollectOr, avec leurs spécificités (discipline, distance, dénivelé, difficulté). Après avoir choisi son parcours et effectué le paiement, un dossard virtuel est envoyé par e-mail. Sur place, le QR code sur la stèle et/ou sur le dossard déclenche le chronométrage. À l’arrivée, le temps est validé et la médaille gravée est expédiée au domicile du sportif.</w:t>
      </w:r>
    </w:p>
    <w:p w14:paraId="42CAB444" w14:textId="77777777" w:rsidR="008B3FB9" w:rsidRPr="008B3FB9" w:rsidRDefault="008B3FB9" w:rsidP="008B3FB9">
      <w:pPr>
        <w:pStyle w:val="NormalWeb"/>
        <w:numPr>
          <w:ilvl w:val="0"/>
          <w:numId w:val="11"/>
        </w:numPr>
        <w:spacing w:before="100" w:after="100" w:afterAutospacing="1"/>
        <w:contextualSpacing w:val="0"/>
        <w:jc w:val="left"/>
        <w:rPr>
          <w:rFonts w:ascii="Lato" w:hAnsi="Lato"/>
        </w:rPr>
      </w:pPr>
      <w:r w:rsidRPr="008B3FB9">
        <w:rPr>
          <w:rStyle w:val="lev"/>
          <w:rFonts w:ascii="Lato" w:hAnsi="Lato"/>
        </w:rPr>
        <w:t>Commande après coup</w:t>
      </w:r>
      <w:r w:rsidRPr="008B3FB9">
        <w:rPr>
          <w:rFonts w:ascii="Lato" w:hAnsi="Lato"/>
        </w:rPr>
        <w:t xml:space="preserve"> :</w:t>
      </w:r>
      <w:r w:rsidRPr="008B3FB9">
        <w:rPr>
          <w:rFonts w:ascii="Lato" w:hAnsi="Lato"/>
        </w:rPr>
        <w:br/>
        <w:t>Les sportifs ayant déjà réalisé un parcours peuvent commander leur médaille en ligne en renseignant leurs paramètres et en réglant le paiement, sans avoir à refaire le parcours.</w:t>
      </w:r>
    </w:p>
    <w:p w14:paraId="75727E20" w14:textId="77777777" w:rsidR="008B3FB9" w:rsidRPr="008B3FB9" w:rsidRDefault="008B3FB9" w:rsidP="008B3FB9">
      <w:pPr>
        <w:pStyle w:val="NormalWeb"/>
        <w:rPr>
          <w:rFonts w:ascii="Lato" w:hAnsi="Lato"/>
        </w:rPr>
      </w:pPr>
      <w:r w:rsidRPr="008B3FB9">
        <w:rPr>
          <w:rFonts w:ascii="Lato" w:hAnsi="Lato"/>
        </w:rPr>
        <w:t xml:space="preserve">Dans tous les cas, chaque étape — du scan initial à la réception de la médaille — suit un </w:t>
      </w:r>
      <w:r w:rsidRPr="008B3FB9">
        <w:rPr>
          <w:rStyle w:val="lev"/>
          <w:rFonts w:ascii="Lato" w:hAnsi="Lato"/>
        </w:rPr>
        <w:t>flux automatisé et sécurisé</w:t>
      </w:r>
      <w:r w:rsidRPr="008B3FB9">
        <w:rPr>
          <w:rFonts w:ascii="Lato" w:hAnsi="Lato"/>
        </w:rPr>
        <w:t>, garantissant la traçabilité complète des actions et l’absence d’intervention manuelle inutile.</w:t>
      </w:r>
    </w:p>
    <w:p w14:paraId="49C3F036" w14:textId="77777777" w:rsidR="00741A8A" w:rsidRPr="00741A8A" w:rsidRDefault="00741A8A" w:rsidP="00741A8A">
      <w:pPr>
        <w:pStyle w:val="Titre2"/>
        <w:jc w:val="left"/>
      </w:pPr>
      <w:bookmarkStart w:id="5" w:name="_Toc212724503"/>
      <w:proofErr w:type="gramStart"/>
      <w:r w:rsidRPr="00741A8A">
        <w:rPr>
          <w:rFonts w:ascii="Segoe UI Emoji" w:hAnsi="Segoe UI Emoji" w:cs="Segoe UI Emoji"/>
        </w:rPr>
        <w:t>🕸</w:t>
      </w:r>
      <w:proofErr w:type="gramEnd"/>
      <w:r w:rsidRPr="00741A8A">
        <w:t>️ Architecture numérique globale</w:t>
      </w:r>
      <w:bookmarkEnd w:id="5"/>
    </w:p>
    <w:tbl>
      <w:tblPr>
        <w:tblW w:w="0" w:type="auto"/>
        <w:tblLook w:val="04A0" w:firstRow="1" w:lastRow="0" w:firstColumn="1" w:lastColumn="0" w:noHBand="0" w:noVBand="1"/>
      </w:tblPr>
      <w:tblGrid>
        <w:gridCol w:w="2880"/>
        <w:gridCol w:w="2880"/>
        <w:gridCol w:w="2880"/>
      </w:tblGrid>
      <w:tr w:rsidR="00741A8A" w:rsidRPr="00741A8A" w14:paraId="2E9B19B5" w14:textId="77777777" w:rsidTr="00741A8A">
        <w:tc>
          <w:tcPr>
            <w:tcW w:w="2880" w:type="dxa"/>
            <w:hideMark/>
          </w:tcPr>
          <w:p w14:paraId="7CE3153D" w14:textId="77777777" w:rsidR="00741A8A" w:rsidRPr="00741A8A" w:rsidRDefault="00741A8A" w:rsidP="00741A8A">
            <w:pPr>
              <w:jc w:val="left"/>
            </w:pPr>
            <w:r w:rsidRPr="00741A8A">
              <w:t>Sous-domaine</w:t>
            </w:r>
          </w:p>
        </w:tc>
        <w:tc>
          <w:tcPr>
            <w:tcW w:w="2880" w:type="dxa"/>
            <w:hideMark/>
          </w:tcPr>
          <w:p w14:paraId="2EB2CC42" w14:textId="77777777" w:rsidR="00741A8A" w:rsidRPr="00741A8A" w:rsidRDefault="00741A8A" w:rsidP="00741A8A">
            <w:pPr>
              <w:jc w:val="left"/>
            </w:pPr>
            <w:r w:rsidRPr="00741A8A">
              <w:t>Rôle principal</w:t>
            </w:r>
          </w:p>
        </w:tc>
        <w:tc>
          <w:tcPr>
            <w:tcW w:w="2880" w:type="dxa"/>
            <w:hideMark/>
          </w:tcPr>
          <w:p w14:paraId="1C52C6A3" w14:textId="77777777" w:rsidR="00741A8A" w:rsidRPr="00741A8A" w:rsidRDefault="00741A8A" w:rsidP="00741A8A">
            <w:pPr>
              <w:jc w:val="left"/>
            </w:pPr>
            <w:r w:rsidRPr="00741A8A">
              <w:t>Description</w:t>
            </w:r>
          </w:p>
        </w:tc>
      </w:tr>
      <w:tr w:rsidR="00741A8A" w:rsidRPr="00741A8A" w14:paraId="24D02F72" w14:textId="77777777" w:rsidTr="00741A8A">
        <w:tc>
          <w:tcPr>
            <w:tcW w:w="2880" w:type="dxa"/>
            <w:hideMark/>
          </w:tcPr>
          <w:p w14:paraId="0F35FAF7" w14:textId="77777777" w:rsidR="00741A8A" w:rsidRPr="00741A8A" w:rsidRDefault="00741A8A" w:rsidP="00741A8A">
            <w:pPr>
              <w:jc w:val="left"/>
            </w:pPr>
            <w:r w:rsidRPr="00741A8A">
              <w:t>www.mykollector.fr</w:t>
            </w:r>
          </w:p>
        </w:tc>
        <w:tc>
          <w:tcPr>
            <w:tcW w:w="2880" w:type="dxa"/>
            <w:hideMark/>
          </w:tcPr>
          <w:p w14:paraId="24E990C7" w14:textId="77777777" w:rsidR="00741A8A" w:rsidRPr="00741A8A" w:rsidRDefault="00741A8A" w:rsidP="00741A8A">
            <w:pPr>
              <w:jc w:val="left"/>
            </w:pPr>
            <w:r w:rsidRPr="00741A8A">
              <w:t>Boutique principale / Expérience client</w:t>
            </w:r>
          </w:p>
        </w:tc>
        <w:tc>
          <w:tcPr>
            <w:tcW w:w="2880" w:type="dxa"/>
            <w:hideMark/>
          </w:tcPr>
          <w:p w14:paraId="2F63DADD" w14:textId="77777777" w:rsidR="00741A8A" w:rsidRPr="00741A8A" w:rsidRDefault="00741A8A" w:rsidP="00741A8A">
            <w:pPr>
              <w:jc w:val="left"/>
            </w:pPr>
            <w:r w:rsidRPr="00741A8A">
              <w:t>Plateforme e-commerce et espace client (PrestaShop).</w:t>
            </w:r>
          </w:p>
        </w:tc>
      </w:tr>
      <w:tr w:rsidR="00741A8A" w:rsidRPr="00741A8A" w14:paraId="19D54E06" w14:textId="77777777" w:rsidTr="00741A8A">
        <w:tc>
          <w:tcPr>
            <w:tcW w:w="2880" w:type="dxa"/>
            <w:hideMark/>
          </w:tcPr>
          <w:p w14:paraId="61B8F61D" w14:textId="77777777" w:rsidR="00741A8A" w:rsidRPr="00741A8A" w:rsidRDefault="00741A8A" w:rsidP="00741A8A">
            <w:pPr>
              <w:jc w:val="left"/>
            </w:pPr>
            <w:r w:rsidRPr="00741A8A">
              <w:t>chrono.mykollector.fr</w:t>
            </w:r>
          </w:p>
        </w:tc>
        <w:tc>
          <w:tcPr>
            <w:tcW w:w="2880" w:type="dxa"/>
            <w:hideMark/>
          </w:tcPr>
          <w:p w14:paraId="0FC69E3D" w14:textId="77777777" w:rsidR="00741A8A" w:rsidRPr="00741A8A" w:rsidRDefault="00741A8A" w:rsidP="00741A8A">
            <w:pPr>
              <w:jc w:val="left"/>
            </w:pPr>
            <w:r w:rsidRPr="00741A8A">
              <w:t>Chronométrage &amp; Validation</w:t>
            </w:r>
          </w:p>
        </w:tc>
        <w:tc>
          <w:tcPr>
            <w:tcW w:w="2880" w:type="dxa"/>
            <w:hideMark/>
          </w:tcPr>
          <w:p w14:paraId="51B14C9F" w14:textId="77777777" w:rsidR="00741A8A" w:rsidRPr="00741A8A" w:rsidRDefault="00741A8A" w:rsidP="00741A8A">
            <w:pPr>
              <w:jc w:val="left"/>
            </w:pPr>
            <w:r w:rsidRPr="00741A8A">
              <w:t xml:space="preserve">Gestion des parcours, chronos, preuves GPS, et synchronisation </w:t>
            </w:r>
            <w:proofErr w:type="spellStart"/>
            <w:r w:rsidRPr="00741A8A">
              <w:t>Strava</w:t>
            </w:r>
            <w:proofErr w:type="spellEnd"/>
            <w:r w:rsidRPr="00741A8A">
              <w:t>/Garmin.</w:t>
            </w:r>
          </w:p>
        </w:tc>
      </w:tr>
      <w:tr w:rsidR="00741A8A" w:rsidRPr="00741A8A" w14:paraId="7F63FE44" w14:textId="77777777" w:rsidTr="00741A8A">
        <w:tc>
          <w:tcPr>
            <w:tcW w:w="2880" w:type="dxa"/>
            <w:hideMark/>
          </w:tcPr>
          <w:p w14:paraId="271F02FD" w14:textId="77777777" w:rsidR="00741A8A" w:rsidRPr="00741A8A" w:rsidRDefault="00741A8A" w:rsidP="00741A8A">
            <w:pPr>
              <w:jc w:val="left"/>
            </w:pPr>
            <w:r w:rsidRPr="00741A8A">
              <w:t>fab.mykollector.fr</w:t>
            </w:r>
          </w:p>
        </w:tc>
        <w:tc>
          <w:tcPr>
            <w:tcW w:w="2880" w:type="dxa"/>
            <w:hideMark/>
          </w:tcPr>
          <w:p w14:paraId="6BC27056" w14:textId="77777777" w:rsidR="00741A8A" w:rsidRPr="00741A8A" w:rsidRDefault="00741A8A" w:rsidP="00741A8A">
            <w:pPr>
              <w:jc w:val="left"/>
            </w:pPr>
            <w:r w:rsidRPr="00741A8A">
              <w:t>Fabrication &amp; production</w:t>
            </w:r>
          </w:p>
        </w:tc>
        <w:tc>
          <w:tcPr>
            <w:tcW w:w="2880" w:type="dxa"/>
            <w:hideMark/>
          </w:tcPr>
          <w:p w14:paraId="1D5C7793" w14:textId="77777777" w:rsidR="00741A8A" w:rsidRPr="00741A8A" w:rsidRDefault="00741A8A" w:rsidP="00741A8A">
            <w:pPr>
              <w:jc w:val="left"/>
            </w:pPr>
            <w:r w:rsidRPr="00741A8A">
              <w:t>Interface sécurisée pour les fabricants (gravure, expédition, suivi).</w:t>
            </w:r>
          </w:p>
        </w:tc>
      </w:tr>
      <w:tr w:rsidR="00741A8A" w:rsidRPr="00741A8A" w14:paraId="60689F7F" w14:textId="77777777" w:rsidTr="00741A8A">
        <w:tc>
          <w:tcPr>
            <w:tcW w:w="2880" w:type="dxa"/>
            <w:hideMark/>
          </w:tcPr>
          <w:p w14:paraId="3A1E7BED" w14:textId="77777777" w:rsidR="00741A8A" w:rsidRPr="00741A8A" w:rsidRDefault="00741A8A" w:rsidP="00741A8A">
            <w:pPr>
              <w:jc w:val="left"/>
            </w:pPr>
            <w:r w:rsidRPr="00741A8A">
              <w:t>admin.mykollector.fr</w:t>
            </w:r>
          </w:p>
        </w:tc>
        <w:tc>
          <w:tcPr>
            <w:tcW w:w="2880" w:type="dxa"/>
            <w:hideMark/>
          </w:tcPr>
          <w:p w14:paraId="3E850B70" w14:textId="77777777" w:rsidR="00741A8A" w:rsidRPr="00741A8A" w:rsidRDefault="00741A8A" w:rsidP="00741A8A">
            <w:pPr>
              <w:jc w:val="left"/>
            </w:pPr>
            <w:r w:rsidRPr="00741A8A">
              <w:t>Supervision globale (optionnel)</w:t>
            </w:r>
          </w:p>
        </w:tc>
        <w:tc>
          <w:tcPr>
            <w:tcW w:w="2880" w:type="dxa"/>
            <w:hideMark/>
          </w:tcPr>
          <w:p w14:paraId="1114A773" w14:textId="77777777" w:rsidR="00741A8A" w:rsidRPr="00741A8A" w:rsidRDefault="00741A8A" w:rsidP="00741A8A">
            <w:pPr>
              <w:jc w:val="left"/>
            </w:pPr>
            <w:r w:rsidRPr="00741A8A">
              <w:t>Tableau de bord, logs, statistiques, validations manuelles.</w:t>
            </w:r>
          </w:p>
        </w:tc>
      </w:tr>
    </w:tbl>
    <w:p w14:paraId="756D27B1" w14:textId="1BBDF4DF" w:rsidR="00741A8A" w:rsidRPr="00741A8A" w:rsidRDefault="00741A8A" w:rsidP="00741A8A">
      <w:pPr>
        <w:pStyle w:val="Titre2"/>
        <w:jc w:val="left"/>
        <w:rPr>
          <w:sz w:val="26"/>
        </w:rPr>
      </w:pPr>
      <w:bookmarkStart w:id="6" w:name="_Toc212724504"/>
      <w:proofErr w:type="gramStart"/>
      <w:r w:rsidRPr="00741A8A">
        <w:rPr>
          <w:rFonts w:ascii="Segoe UI Emoji" w:hAnsi="Segoe UI Emoji" w:cs="Segoe UI Emoji"/>
        </w:rPr>
        <w:lastRenderedPageBreak/>
        <w:t>🛍</w:t>
      </w:r>
      <w:proofErr w:type="gramEnd"/>
      <w:r w:rsidRPr="00741A8A">
        <w:t>️ Boutique – www.mykollector.fr</w:t>
      </w:r>
      <w:bookmarkEnd w:id="6"/>
    </w:p>
    <w:p w14:paraId="779898EC" w14:textId="7010E4F7" w:rsidR="00741A8A" w:rsidRPr="00741A8A" w:rsidRDefault="00741A8A" w:rsidP="00741A8A">
      <w:pPr>
        <w:jc w:val="left"/>
      </w:pPr>
      <w:r w:rsidRPr="00741A8A">
        <w:br/>
        <w:t>Interface principale pour le public : recherche, achat, personnalisation, suivi et historique des exploits.</w:t>
      </w:r>
    </w:p>
    <w:p w14:paraId="342F9E08" w14:textId="77777777" w:rsidR="00741A8A" w:rsidRPr="00741A8A" w:rsidRDefault="00741A8A" w:rsidP="00741A8A">
      <w:pPr>
        <w:pStyle w:val="Titre3"/>
        <w:jc w:val="left"/>
      </w:pPr>
      <w:r w:rsidRPr="00741A8A">
        <w:t>Principes de vente</w:t>
      </w:r>
    </w:p>
    <w:p w14:paraId="21CE5BF8" w14:textId="532CC31A" w:rsidR="00741A8A" w:rsidRPr="00741A8A" w:rsidRDefault="00741A8A" w:rsidP="00741A8A">
      <w:pPr>
        <w:jc w:val="left"/>
      </w:pPr>
      <w:r w:rsidRPr="00741A8A">
        <w:t>1. Achat en ligne (avant parcours) : le client choisit un parcours, achète et reçoit un email automatique (facture, dossard, carte, QR médaille, lien chrono).</w:t>
      </w:r>
      <w:r w:rsidRPr="00741A8A">
        <w:br/>
        <w:t>2. Achat sur site (depuis stèle) : scan QR fixe, création de compte, chrono ON, validation et paiement.</w:t>
      </w:r>
      <w:r w:rsidRPr="00741A8A">
        <w:br/>
        <w:t>3. Achat après coup (revendication) : saisie de performance passée (chrono, date, preuve GPS/</w:t>
      </w:r>
      <w:proofErr w:type="spellStart"/>
      <w:r w:rsidRPr="00741A8A">
        <w:t>Strava</w:t>
      </w:r>
      <w:proofErr w:type="spellEnd"/>
      <w:r w:rsidRPr="00741A8A">
        <w:t>) puis commande médaille.</w:t>
      </w:r>
    </w:p>
    <w:p w14:paraId="04AB0261" w14:textId="77777777" w:rsidR="00741A8A" w:rsidRPr="00741A8A" w:rsidRDefault="00741A8A" w:rsidP="00741A8A">
      <w:pPr>
        <w:pStyle w:val="Titre3"/>
        <w:jc w:val="left"/>
      </w:pPr>
      <w:r w:rsidRPr="00741A8A">
        <w:t>Fonctionnalités principales</w:t>
      </w:r>
    </w:p>
    <w:p w14:paraId="2F86E914" w14:textId="25549E50" w:rsidR="00741A8A" w:rsidRPr="00741A8A" w:rsidRDefault="00741A8A" w:rsidP="00741A8A">
      <w:pPr>
        <w:jc w:val="left"/>
      </w:pPr>
      <w:r w:rsidRPr="00741A8A">
        <w:t>- Catalogue produits : médailles, cadres, vêtements, accessoires.</w:t>
      </w:r>
      <w:r w:rsidRPr="00741A8A">
        <w:br/>
        <w:t>- Fiches produits enrichies (visuels, options, délais).</w:t>
      </w:r>
      <w:r w:rsidRPr="00741A8A">
        <w:br/>
        <w:t>- Paiement sécurisé (</w:t>
      </w:r>
      <w:proofErr w:type="spellStart"/>
      <w:r w:rsidRPr="00741A8A">
        <w:t>Stripe</w:t>
      </w:r>
      <w:proofErr w:type="spellEnd"/>
      <w:r w:rsidRPr="00741A8A">
        <w:t>, PayPal, CB).</w:t>
      </w:r>
      <w:r w:rsidRPr="00741A8A">
        <w:br/>
        <w:t>- Livraison Colissimo / Mondial Relay.</w:t>
      </w:r>
      <w:r w:rsidRPr="00741A8A">
        <w:br/>
        <w:t>- Espace client : historique, PDF, suivi chrono, performances.</w:t>
      </w:r>
      <w:r w:rsidRPr="00741A8A">
        <w:br/>
        <w:t xml:space="preserve">- Back-office : gestion produits, commandes, liaison Chrono &amp; </w:t>
      </w:r>
      <w:proofErr w:type="spellStart"/>
      <w:r w:rsidRPr="00741A8A">
        <w:t>Fab</w:t>
      </w:r>
      <w:proofErr w:type="spellEnd"/>
      <w:r w:rsidRPr="00741A8A">
        <w:t>.</w:t>
      </w:r>
      <w:r w:rsidRPr="00741A8A">
        <w:br/>
        <w:t>- SEO, blog, newsletter, fidélisation.</w:t>
      </w:r>
      <w:r w:rsidRPr="00741A8A">
        <w:br/>
      </w:r>
    </w:p>
    <w:p w14:paraId="65A873B0" w14:textId="165AA121" w:rsidR="00741A8A" w:rsidRPr="00741A8A" w:rsidRDefault="00741A8A" w:rsidP="00741A8A">
      <w:pPr>
        <w:pStyle w:val="Titre2"/>
        <w:jc w:val="left"/>
      </w:pPr>
      <w:bookmarkStart w:id="7" w:name="_Toc212724505"/>
      <w:r w:rsidRPr="00741A8A">
        <w:rPr>
          <w:rFonts w:ascii="Segoe UI Emoji" w:hAnsi="Segoe UI Emoji" w:cs="Segoe UI Emoji"/>
        </w:rPr>
        <w:t>⏱</w:t>
      </w:r>
      <w:r w:rsidRPr="00741A8A">
        <w:t>️ Chronométrage – chrono.mykollector.fr</w:t>
      </w:r>
      <w:bookmarkEnd w:id="7"/>
    </w:p>
    <w:p w14:paraId="0A6B1576" w14:textId="77777777" w:rsidR="00741A8A" w:rsidRPr="00741A8A" w:rsidRDefault="00741A8A" w:rsidP="00741A8A">
      <w:pPr>
        <w:jc w:val="left"/>
      </w:pPr>
      <w:r w:rsidRPr="00741A8A">
        <w:br/>
        <w:t>Plateforme technique dédiée à la validation des performances et à la preuve des parcours.</w:t>
      </w:r>
      <w:r w:rsidRPr="00741A8A">
        <w:br/>
      </w:r>
    </w:p>
    <w:p w14:paraId="49230045" w14:textId="5B47D35A" w:rsidR="00741A8A" w:rsidRPr="00741A8A" w:rsidRDefault="00741A8A" w:rsidP="00741A8A">
      <w:pPr>
        <w:jc w:val="left"/>
      </w:pPr>
      <w:r w:rsidRPr="00741A8A">
        <w:t>Modes de déclenchement :</w:t>
      </w:r>
      <w:r w:rsidRPr="00741A8A">
        <w:br/>
        <w:t>- QR stèle fixe</w:t>
      </w:r>
      <w:r w:rsidRPr="00741A8A">
        <w:br/>
        <w:t>- QR médaille / email</w:t>
      </w:r>
      <w:r w:rsidRPr="00741A8A">
        <w:br/>
        <w:t>- Saisie manuelle</w:t>
      </w:r>
      <w:r w:rsidRPr="00741A8A">
        <w:br/>
        <w:t xml:space="preserve">- API </w:t>
      </w:r>
      <w:proofErr w:type="spellStart"/>
      <w:r w:rsidRPr="00741A8A">
        <w:t>Strava</w:t>
      </w:r>
      <w:proofErr w:type="spellEnd"/>
      <w:r w:rsidRPr="00741A8A">
        <w:t>/Garmin</w:t>
      </w:r>
    </w:p>
    <w:p w14:paraId="5ECE3DF1" w14:textId="77777777" w:rsidR="00741A8A" w:rsidRPr="00741A8A" w:rsidRDefault="00741A8A" w:rsidP="00741A8A">
      <w:pPr>
        <w:jc w:val="left"/>
      </w:pPr>
      <w:r w:rsidRPr="00741A8A">
        <w:br/>
        <w:t>Données enregistrées : utilisateur, parcours, heures, durée, GPS, date.</w:t>
      </w:r>
      <w:r w:rsidRPr="00741A8A">
        <w:br/>
        <w:t>Sécurité : HTTPS, QR unique par médaille, authentification obligatoire, API REST sécurisée.</w:t>
      </w:r>
      <w:r w:rsidRPr="00741A8A">
        <w:br/>
      </w:r>
    </w:p>
    <w:p w14:paraId="292B2F74" w14:textId="7E756CD2" w:rsidR="00741A8A" w:rsidRPr="00741A8A" w:rsidRDefault="00741A8A" w:rsidP="00741A8A">
      <w:pPr>
        <w:pStyle w:val="Titre2"/>
        <w:jc w:val="left"/>
      </w:pPr>
      <w:bookmarkStart w:id="8" w:name="_Toc212724506"/>
      <w:r w:rsidRPr="00741A8A">
        <w:rPr>
          <w:rFonts w:ascii="Segoe UI Emoji" w:hAnsi="Segoe UI Emoji" w:cs="Segoe UI Emoji"/>
        </w:rPr>
        <w:t>⚙</w:t>
      </w:r>
      <w:r w:rsidRPr="00741A8A">
        <w:t>️ Fabrication – fab.mykollector.fr</w:t>
      </w:r>
      <w:bookmarkEnd w:id="8"/>
    </w:p>
    <w:p w14:paraId="78C83401" w14:textId="77777777" w:rsidR="00741A8A" w:rsidRPr="00741A8A" w:rsidRDefault="00741A8A" w:rsidP="00741A8A">
      <w:pPr>
        <w:jc w:val="left"/>
      </w:pPr>
      <w:r w:rsidRPr="00741A8A">
        <w:br/>
        <w:t>Interface de production autonome et connectée pour les fabricants partenaires (gravure, suivi, expédition).</w:t>
      </w:r>
      <w:r w:rsidRPr="00741A8A">
        <w:br/>
      </w:r>
    </w:p>
    <w:p w14:paraId="337FF36A" w14:textId="4801B5C9" w:rsidR="00741A8A" w:rsidRPr="00741A8A" w:rsidRDefault="00741A8A" w:rsidP="00741A8A">
      <w:pPr>
        <w:jc w:val="left"/>
      </w:pPr>
      <w:r w:rsidRPr="00741A8A">
        <w:t>- Accès sécurisé individuel via API PrestaShop.</w:t>
      </w:r>
      <w:r w:rsidRPr="00741A8A">
        <w:br/>
        <w:t>- Fonctions : suivi commandes, production, gravure, expédition.</w:t>
      </w:r>
      <w:r w:rsidRPr="00741A8A">
        <w:br/>
        <w:t xml:space="preserve">- Statuts automatisés : </w:t>
      </w:r>
      <w:proofErr w:type="spellStart"/>
      <w:r w:rsidRPr="00741A8A">
        <w:t>queued_for_production</w:t>
      </w:r>
      <w:proofErr w:type="spellEnd"/>
      <w:r w:rsidRPr="00741A8A">
        <w:t xml:space="preserve"> </w:t>
      </w:r>
      <w:r w:rsidRPr="00741A8A">
        <w:rPr>
          <w:rFonts w:ascii="Arial" w:hAnsi="Arial" w:cs="Arial"/>
        </w:rPr>
        <w:t>→</w:t>
      </w:r>
      <w:r w:rsidRPr="00741A8A">
        <w:t xml:space="preserve"> </w:t>
      </w:r>
      <w:proofErr w:type="spellStart"/>
      <w:r w:rsidRPr="00741A8A">
        <w:t>shipped</w:t>
      </w:r>
      <w:proofErr w:type="spellEnd"/>
      <w:r w:rsidRPr="00741A8A">
        <w:t>.</w:t>
      </w:r>
      <w:r w:rsidRPr="00741A8A">
        <w:br/>
        <w:t>- Notifications automatiques clients &amp; fabricants.</w:t>
      </w:r>
      <w:r w:rsidRPr="00741A8A">
        <w:br/>
      </w:r>
    </w:p>
    <w:p w14:paraId="4EA9F675" w14:textId="77777777" w:rsidR="00741A8A" w:rsidRPr="00741A8A" w:rsidRDefault="00741A8A" w:rsidP="00741A8A">
      <w:pPr>
        <w:pStyle w:val="Titre2"/>
        <w:jc w:val="left"/>
      </w:pPr>
      <w:bookmarkStart w:id="9" w:name="_Toc212724507"/>
      <w:proofErr w:type="gramStart"/>
      <w:r w:rsidRPr="00741A8A">
        <w:rPr>
          <w:rFonts w:ascii="Segoe UI Emoji" w:hAnsi="Segoe UI Emoji" w:cs="Segoe UI Emoji"/>
        </w:rPr>
        <w:lastRenderedPageBreak/>
        <w:t>🔄</w:t>
      </w:r>
      <w:proofErr w:type="gramEnd"/>
      <w:r w:rsidRPr="00741A8A">
        <w:t xml:space="preserve"> Automatisations globales</w:t>
      </w:r>
      <w:bookmarkEnd w:id="9"/>
    </w:p>
    <w:p w14:paraId="6960D53F" w14:textId="6F0F37A4" w:rsidR="00741A8A" w:rsidRPr="00741A8A" w:rsidRDefault="00741A8A" w:rsidP="00741A8A">
      <w:pPr>
        <w:jc w:val="left"/>
      </w:pPr>
      <w:r w:rsidRPr="00741A8A">
        <w:t>- Génération QR médaille + numéro série.</w:t>
      </w:r>
      <w:r w:rsidRPr="00741A8A">
        <w:br/>
        <w:t xml:space="preserve">- Validation chrono </w:t>
      </w:r>
      <w:r w:rsidRPr="00741A8A">
        <w:rPr>
          <w:rFonts w:ascii="Arial" w:hAnsi="Arial" w:cs="Arial"/>
        </w:rPr>
        <w:t>→</w:t>
      </w:r>
      <w:r w:rsidRPr="00741A8A">
        <w:t xml:space="preserve"> notif fabricant.</w:t>
      </w:r>
      <w:r w:rsidRPr="00741A8A">
        <w:br/>
        <w:t>- Gravure valid</w:t>
      </w:r>
      <w:r w:rsidRPr="00741A8A">
        <w:rPr>
          <w:rFonts w:cs="Lato"/>
        </w:rPr>
        <w:t>é</w:t>
      </w:r>
      <w:r w:rsidRPr="00741A8A">
        <w:t xml:space="preserve">e </w:t>
      </w:r>
      <w:r w:rsidRPr="00741A8A">
        <w:rPr>
          <w:rFonts w:ascii="Arial" w:hAnsi="Arial" w:cs="Arial"/>
        </w:rPr>
        <w:t>→</w:t>
      </w:r>
      <w:r w:rsidRPr="00741A8A">
        <w:t xml:space="preserve"> notif client.</w:t>
      </w:r>
      <w:r w:rsidRPr="00741A8A">
        <w:br/>
        <w:t>- Exp</w:t>
      </w:r>
      <w:r w:rsidRPr="00741A8A">
        <w:rPr>
          <w:rFonts w:cs="Lato"/>
        </w:rPr>
        <w:t>é</w:t>
      </w:r>
      <w:r w:rsidRPr="00741A8A">
        <w:t xml:space="preserve">dition </w:t>
      </w:r>
      <w:r w:rsidRPr="00741A8A">
        <w:rPr>
          <w:rFonts w:ascii="Arial" w:hAnsi="Arial" w:cs="Arial"/>
        </w:rPr>
        <w:t>→</w:t>
      </w:r>
      <w:r w:rsidRPr="00741A8A">
        <w:t xml:space="preserve"> email client avec </w:t>
      </w:r>
      <w:proofErr w:type="spellStart"/>
      <w:r w:rsidRPr="00741A8A">
        <w:t>tracking</w:t>
      </w:r>
      <w:proofErr w:type="spellEnd"/>
      <w:r w:rsidRPr="00741A8A">
        <w:t>.</w:t>
      </w:r>
      <w:r w:rsidRPr="00741A8A">
        <w:br/>
        <w:t>- Sauvegardes quotidiennes automatiques.</w:t>
      </w:r>
    </w:p>
    <w:p w14:paraId="42E1BD8F" w14:textId="77777777" w:rsidR="00741A8A" w:rsidRPr="00741A8A" w:rsidRDefault="00741A8A" w:rsidP="00741A8A">
      <w:pPr>
        <w:pStyle w:val="Titre2"/>
        <w:jc w:val="left"/>
      </w:pPr>
      <w:bookmarkStart w:id="10" w:name="_Toc212724508"/>
      <w:proofErr w:type="gramStart"/>
      <w:r w:rsidRPr="00741A8A">
        <w:rPr>
          <w:rFonts w:ascii="Segoe UI Emoji" w:hAnsi="Segoe UI Emoji" w:cs="Segoe UI Emoji"/>
        </w:rPr>
        <w:t>🧱</w:t>
      </w:r>
      <w:proofErr w:type="gramEnd"/>
      <w:r w:rsidRPr="00741A8A">
        <w:t xml:space="preserve"> Sécurité &amp; fiabilité</w:t>
      </w:r>
      <w:bookmarkEnd w:id="10"/>
    </w:p>
    <w:p w14:paraId="6931F176" w14:textId="7F846A9D" w:rsidR="00741A8A" w:rsidRPr="00741A8A" w:rsidRDefault="00741A8A" w:rsidP="00741A8A">
      <w:pPr>
        <w:jc w:val="left"/>
      </w:pPr>
      <w:r w:rsidRPr="00741A8A">
        <w:t>- HTTPS obligatoire sur tous les sous-domaines.</w:t>
      </w:r>
      <w:r w:rsidRPr="00741A8A">
        <w:br/>
        <w:t>- Authentification chiffrée et gestion des rôles.</w:t>
      </w:r>
      <w:r w:rsidRPr="00741A8A">
        <w:br/>
        <w:t>- Sauvegardes quotidiennes et conformité RGPD.</w:t>
      </w:r>
      <w:r w:rsidRPr="00741A8A">
        <w:br/>
        <w:t>- Redondance QR et numéro série.</w:t>
      </w:r>
    </w:p>
    <w:p w14:paraId="3C0925E4" w14:textId="77777777" w:rsidR="00741A8A" w:rsidRPr="00741A8A" w:rsidRDefault="00741A8A" w:rsidP="00741A8A">
      <w:pPr>
        <w:pStyle w:val="Titre2"/>
        <w:jc w:val="left"/>
      </w:pPr>
      <w:bookmarkStart w:id="11" w:name="_Toc212724509"/>
      <w:proofErr w:type="gramStart"/>
      <w:r w:rsidRPr="00741A8A">
        <w:rPr>
          <w:rFonts w:ascii="Segoe UI Emoji" w:hAnsi="Segoe UI Emoji" w:cs="Segoe UI Emoji"/>
        </w:rPr>
        <w:t>🚀</w:t>
      </w:r>
      <w:proofErr w:type="gramEnd"/>
      <w:r w:rsidRPr="00741A8A">
        <w:t xml:space="preserve"> Extensions futures</w:t>
      </w:r>
      <w:bookmarkEnd w:id="11"/>
    </w:p>
    <w:p w14:paraId="45FF767E" w14:textId="15FB0DA9" w:rsidR="00741A8A" w:rsidRPr="00741A8A" w:rsidRDefault="00741A8A" w:rsidP="00741A8A">
      <w:pPr>
        <w:jc w:val="left"/>
      </w:pPr>
      <w:r w:rsidRPr="00741A8A">
        <w:t>- Classements par col et discipline.</w:t>
      </w:r>
      <w:r w:rsidRPr="00741A8A">
        <w:br/>
        <w:t>- Mode Club et défis collectifs.</w:t>
      </w:r>
      <w:r w:rsidRPr="00741A8A">
        <w:br/>
        <w:t>- API publique partenaires.</w:t>
      </w:r>
      <w:r w:rsidRPr="00741A8A">
        <w:br/>
        <w:t>- Application mobile PWA.</w:t>
      </w:r>
      <w:r w:rsidRPr="00741A8A">
        <w:br/>
        <w:t>- Gamification (badges).</w:t>
      </w:r>
      <w:r w:rsidRPr="00741A8A">
        <w:br/>
        <w:t xml:space="preserve">- Synchronisation </w:t>
      </w:r>
      <w:proofErr w:type="spellStart"/>
      <w:r w:rsidRPr="00741A8A">
        <w:t>Strava</w:t>
      </w:r>
      <w:proofErr w:type="spellEnd"/>
      <w:r w:rsidRPr="00741A8A">
        <w:t xml:space="preserve"> et Garmin </w:t>
      </w:r>
      <w:proofErr w:type="spellStart"/>
      <w:r w:rsidRPr="00741A8A">
        <w:t>Connect</w:t>
      </w:r>
      <w:proofErr w:type="spellEnd"/>
      <w:r w:rsidRPr="00741A8A">
        <w:t>.</w:t>
      </w:r>
      <w:r w:rsidRPr="00741A8A">
        <w:br/>
      </w:r>
    </w:p>
    <w:p w14:paraId="7471915E" w14:textId="77777777" w:rsidR="00741A8A" w:rsidRPr="00741A8A" w:rsidRDefault="00741A8A" w:rsidP="00741A8A">
      <w:pPr>
        <w:jc w:val="left"/>
      </w:pPr>
      <w:r w:rsidRPr="00741A8A">
        <w:br w:type="page"/>
      </w:r>
    </w:p>
    <w:p w14:paraId="43E2BBEF" w14:textId="77777777" w:rsidR="00741A8A" w:rsidRPr="00741A8A" w:rsidRDefault="00741A8A" w:rsidP="00741A8A">
      <w:pPr>
        <w:pStyle w:val="Titre2"/>
        <w:jc w:val="left"/>
      </w:pPr>
      <w:bookmarkStart w:id="12" w:name="_Toc212724510"/>
      <w:r w:rsidRPr="00741A8A">
        <w:rPr>
          <w:rFonts w:ascii="Segoe UI Emoji" w:hAnsi="Segoe UI Emoji" w:cs="Segoe UI Emoji"/>
        </w:rPr>
        <w:lastRenderedPageBreak/>
        <w:t>⚙</w:t>
      </w:r>
      <w:r w:rsidRPr="00741A8A">
        <w:t>️ Module Fabrication – fab.mykollector.fr (détaillé)</w:t>
      </w:r>
      <w:bookmarkEnd w:id="12"/>
    </w:p>
    <w:p w14:paraId="6C50922B" w14:textId="77777777" w:rsidR="00741A8A" w:rsidRPr="00741A8A" w:rsidRDefault="00741A8A" w:rsidP="00741A8A">
      <w:pPr>
        <w:pStyle w:val="Titre3"/>
        <w:jc w:val="left"/>
      </w:pPr>
      <w:r w:rsidRPr="00741A8A">
        <w:t>Objectif</w:t>
      </w:r>
    </w:p>
    <w:p w14:paraId="6A046D5C" w14:textId="52014BB3" w:rsidR="00741A8A" w:rsidRPr="00741A8A" w:rsidRDefault="00741A8A" w:rsidP="00741A8A">
      <w:pPr>
        <w:jc w:val="left"/>
      </w:pPr>
      <w:r w:rsidRPr="00741A8A">
        <w:t xml:space="preserve">Créer un espace Fabricant simple, fluide et autonome, permettant à chaque atelier (Fabricant </w:t>
      </w:r>
      <w:proofErr w:type="gramStart"/>
      <w:r w:rsidRPr="00741A8A">
        <w:t>A,</w:t>
      </w:r>
      <w:r w:rsidR="000E0A04">
        <w:t>B</w:t>
      </w:r>
      <w:proofErr w:type="gramEnd"/>
      <w:r w:rsidRPr="00741A8A">
        <w:t>…) de :</w:t>
      </w:r>
      <w:r w:rsidRPr="00741A8A">
        <w:br/>
        <w:t>• voir les commandes à produire,</w:t>
      </w:r>
      <w:r w:rsidRPr="00741A8A">
        <w:br/>
        <w:t>• suivre les chronos et les fichiers de gravure,</w:t>
      </w:r>
      <w:r w:rsidRPr="00741A8A">
        <w:br/>
        <w:t>• valider les étapes de fabrication et d’expédition,</w:t>
      </w:r>
      <w:r w:rsidRPr="00741A8A">
        <w:br/>
        <w:t>• recevoir des notifications automatiques selon les seuils définis.</w:t>
      </w:r>
    </w:p>
    <w:p w14:paraId="46E4586F" w14:textId="77777777" w:rsidR="00741A8A" w:rsidRPr="00741A8A" w:rsidRDefault="00741A8A" w:rsidP="00741A8A">
      <w:pPr>
        <w:pStyle w:val="Titre3"/>
        <w:jc w:val="left"/>
      </w:pPr>
      <w:r w:rsidRPr="00741A8A">
        <w:t>Structure technique</w:t>
      </w:r>
    </w:p>
    <w:p w14:paraId="41217763" w14:textId="16ADCE1F" w:rsidR="00741A8A" w:rsidRPr="00741A8A" w:rsidRDefault="00741A8A" w:rsidP="00741A8A">
      <w:pPr>
        <w:jc w:val="left"/>
      </w:pPr>
      <w:r w:rsidRPr="00741A8A">
        <w:t>• Domaine dédié : fab.mykollector.fr</w:t>
      </w:r>
      <w:r w:rsidRPr="00741A8A">
        <w:br/>
        <w:t>• Connexion : identifiant / mot de passe (compte individuel par fabricant)</w:t>
      </w:r>
      <w:r w:rsidRPr="00741A8A">
        <w:br/>
        <w:t>• Connexion à la base PrestaShop : via API REST (ou base MySQL commune)</w:t>
      </w:r>
      <w:r w:rsidRPr="00741A8A">
        <w:br/>
        <w:t>• Chaque fabricant voit uniquement :</w:t>
      </w:r>
      <w:r w:rsidRPr="00741A8A">
        <w:br/>
        <w:t xml:space="preserve">  - produits / cols attribués</w:t>
      </w:r>
      <w:r w:rsidRPr="00741A8A">
        <w:br/>
        <w:t xml:space="preserve">  - commandes liées</w:t>
      </w:r>
      <w:r w:rsidRPr="00741A8A">
        <w:br/>
        <w:t xml:space="preserve">  - chronos / fichiers de gravure correspondants</w:t>
      </w:r>
    </w:p>
    <w:p w14:paraId="3BEDDB5F" w14:textId="79E31162" w:rsidR="00741A8A" w:rsidRPr="00741A8A" w:rsidRDefault="00741A8A" w:rsidP="00741A8A">
      <w:pPr>
        <w:pStyle w:val="Titre3"/>
        <w:jc w:val="left"/>
      </w:pPr>
      <w:r w:rsidRPr="00741A8A">
        <w:t>Fonctions principales</w:t>
      </w:r>
      <w:r w:rsidR="000E0A04">
        <w:t xml:space="preserve"> - FABRICANT</w:t>
      </w:r>
    </w:p>
    <w:p w14:paraId="2F058D26" w14:textId="77777777" w:rsidR="00741A8A" w:rsidRPr="00741A8A" w:rsidRDefault="00741A8A" w:rsidP="00741A8A">
      <w:pPr>
        <w:pStyle w:val="Titre4"/>
        <w:jc w:val="left"/>
      </w:pPr>
      <w:r w:rsidRPr="00741A8A">
        <w:t>Gestion des productions – menu de base</w:t>
      </w:r>
    </w:p>
    <w:p w14:paraId="0304C925" w14:textId="289AD857" w:rsidR="00741A8A" w:rsidRPr="00741A8A" w:rsidRDefault="00741A8A" w:rsidP="00741A8A">
      <w:pPr>
        <w:jc w:val="left"/>
      </w:pPr>
      <w:r w:rsidRPr="00741A8A">
        <w:t>• Afficher toutes les commandes à produire (statut “à produire”)</w:t>
      </w:r>
      <w:r w:rsidRPr="00741A8A">
        <w:br/>
        <w:t>• Compteur automatique du nombre de médailles à fabriquer (par col)</w:t>
      </w:r>
      <w:r w:rsidRPr="00741A8A">
        <w:br/>
        <w:t xml:space="preserve">• Actions : </w:t>
      </w:r>
      <w:r w:rsidRPr="00741A8A">
        <w:br/>
        <w:t xml:space="preserve">  - “En production”</w:t>
      </w:r>
      <w:r w:rsidRPr="00741A8A">
        <w:br/>
        <w:t xml:space="preserve">  - “Fabriquée”</w:t>
      </w:r>
      <w:r w:rsidRPr="00741A8A">
        <w:br/>
        <w:t>• Mise à jour automatique des compteurs et du statut général</w:t>
      </w:r>
      <w:r w:rsidRPr="00741A8A">
        <w:br/>
        <w:t>• Retour sur le nombre de médailles produites en même temps</w:t>
      </w:r>
    </w:p>
    <w:p w14:paraId="69A537DA" w14:textId="77777777" w:rsidR="00741A8A" w:rsidRPr="00741A8A" w:rsidRDefault="00741A8A" w:rsidP="00741A8A">
      <w:pPr>
        <w:pStyle w:val="Titre4"/>
        <w:jc w:val="left"/>
      </w:pPr>
      <w:r w:rsidRPr="00741A8A">
        <w:t>Gestion des chronos et gravures – menu secondaire</w:t>
      </w:r>
    </w:p>
    <w:p w14:paraId="025C94DF" w14:textId="1B9DC460" w:rsidR="00741A8A" w:rsidRPr="00741A8A" w:rsidRDefault="00741A8A" w:rsidP="00741A8A">
      <w:pPr>
        <w:jc w:val="left"/>
      </w:pPr>
      <w:r w:rsidRPr="00741A8A">
        <w:t>• Dès qu’un sportif valide son chrono, la commande est marquée “en attente de gravure”</w:t>
      </w:r>
      <w:r w:rsidRPr="00741A8A">
        <w:br/>
        <w:t>• Notification automatique au fabricant</w:t>
      </w:r>
      <w:r w:rsidRPr="00741A8A">
        <w:br/>
        <w:t xml:space="preserve">• Bouton « à graver » </w:t>
      </w:r>
      <w:r w:rsidRPr="00741A8A">
        <w:rPr>
          <w:rFonts w:ascii="Arial" w:hAnsi="Arial" w:cs="Arial"/>
        </w:rPr>
        <w:t>→</w:t>
      </w:r>
      <w:r w:rsidRPr="00741A8A">
        <w:t xml:space="preserve"> liste d’attente</w:t>
      </w:r>
      <w:r w:rsidRPr="00741A8A">
        <w:br/>
        <w:t xml:space="preserve">• Informations visibles : </w:t>
      </w:r>
      <w:r w:rsidRPr="00741A8A">
        <w:br/>
        <w:t xml:space="preserve">  - Numéro unique de la médaille</w:t>
      </w:r>
      <w:r w:rsidRPr="00741A8A">
        <w:br/>
        <w:t xml:space="preserve">  - Temps enregistré</w:t>
      </w:r>
      <w:r w:rsidRPr="00741A8A">
        <w:br/>
        <w:t xml:space="preserve">  - Fichier PDF gravure à télécharger (nom + col + chrono)</w:t>
      </w:r>
      <w:r w:rsidRPr="00741A8A">
        <w:br/>
        <w:t xml:space="preserve">• Une fois gravée </w:t>
      </w:r>
      <w:r w:rsidRPr="00741A8A">
        <w:rPr>
          <w:rFonts w:ascii="Arial" w:hAnsi="Arial" w:cs="Arial"/>
        </w:rPr>
        <w:t>→</w:t>
      </w:r>
      <w:r w:rsidRPr="00741A8A">
        <w:t xml:space="preserve"> statut </w:t>
      </w:r>
      <w:r w:rsidRPr="00741A8A">
        <w:rPr>
          <w:rFonts w:cs="Lato"/>
        </w:rPr>
        <w:t>“</w:t>
      </w:r>
      <w:r w:rsidRPr="00741A8A">
        <w:t>grav</w:t>
      </w:r>
      <w:r w:rsidRPr="00741A8A">
        <w:rPr>
          <w:rFonts w:cs="Lato"/>
        </w:rPr>
        <w:t>é</w:t>
      </w:r>
      <w:r w:rsidRPr="00741A8A">
        <w:t>e</w:t>
      </w:r>
      <w:r w:rsidRPr="00741A8A">
        <w:rPr>
          <w:rFonts w:cs="Lato"/>
        </w:rPr>
        <w:t>”</w:t>
      </w:r>
      <w:r w:rsidRPr="00741A8A">
        <w:t xml:space="preserve"> dans PrestaShop</w:t>
      </w:r>
    </w:p>
    <w:p w14:paraId="34C7DDFE" w14:textId="77777777" w:rsidR="00741A8A" w:rsidRPr="00741A8A" w:rsidRDefault="00741A8A" w:rsidP="00741A8A">
      <w:pPr>
        <w:pStyle w:val="Titre4"/>
        <w:jc w:val="left"/>
      </w:pPr>
      <w:r w:rsidRPr="00741A8A">
        <w:t>Expédition – menu secondaire</w:t>
      </w:r>
    </w:p>
    <w:p w14:paraId="729C2ED7" w14:textId="0E834482" w:rsidR="00741A8A" w:rsidRPr="000E0A04" w:rsidRDefault="00741A8A" w:rsidP="00741A8A">
      <w:pPr>
        <w:jc w:val="left"/>
      </w:pPr>
      <w:r w:rsidRPr="000E0A04">
        <w:t>• Liste des médailles à envoyer</w:t>
      </w:r>
      <w:r w:rsidRPr="000E0A04">
        <w:br/>
        <w:t xml:space="preserve">• Sélection des envois </w:t>
      </w:r>
      <w:r w:rsidRPr="000E0A04">
        <w:rPr>
          <w:rFonts w:ascii="Arial" w:hAnsi="Arial" w:cs="Arial"/>
        </w:rPr>
        <w:t>→</w:t>
      </w:r>
      <w:r w:rsidRPr="000E0A04">
        <w:t xml:space="preserve"> g</w:t>
      </w:r>
      <w:r w:rsidRPr="000E0A04">
        <w:rPr>
          <w:rFonts w:cs="Lato"/>
        </w:rPr>
        <w:t>é</w:t>
      </w:r>
      <w:r w:rsidRPr="000E0A04">
        <w:t>n</w:t>
      </w:r>
      <w:r w:rsidRPr="000E0A04">
        <w:rPr>
          <w:rFonts w:cs="Lato"/>
        </w:rPr>
        <w:t>é</w:t>
      </w:r>
      <w:r w:rsidRPr="000E0A04">
        <w:t xml:space="preserve">ration </w:t>
      </w:r>
      <w:r w:rsidRPr="000E0A04">
        <w:rPr>
          <w:rFonts w:cs="Lato"/>
        </w:rPr>
        <w:t>é</w:t>
      </w:r>
      <w:r w:rsidRPr="000E0A04">
        <w:t>tiquettes</w:t>
      </w:r>
      <w:r w:rsidRPr="000E0A04">
        <w:br/>
      </w:r>
      <w:r w:rsidRPr="000E0A04">
        <w:rPr>
          <w:rFonts w:cs="Lato"/>
        </w:rPr>
        <w:t>•</w:t>
      </w:r>
      <w:r w:rsidRPr="000E0A04">
        <w:t xml:space="preserve"> Impression des </w:t>
      </w:r>
      <w:r w:rsidRPr="000E0A04">
        <w:rPr>
          <w:rFonts w:cs="Lato"/>
        </w:rPr>
        <w:t>é</w:t>
      </w:r>
      <w:r w:rsidRPr="000E0A04">
        <w:t>tiquettes client</w:t>
      </w:r>
      <w:r w:rsidRPr="000E0A04">
        <w:br/>
      </w:r>
      <w:r w:rsidRPr="000E0A04">
        <w:rPr>
          <w:rFonts w:cs="Lato"/>
        </w:rPr>
        <w:t>•</w:t>
      </w:r>
      <w:r w:rsidRPr="000E0A04">
        <w:t xml:space="preserve"> Apr</w:t>
      </w:r>
      <w:r w:rsidRPr="000E0A04">
        <w:rPr>
          <w:rFonts w:cs="Lato"/>
        </w:rPr>
        <w:t>è</w:t>
      </w:r>
      <w:r w:rsidRPr="000E0A04">
        <w:t xml:space="preserve">s envoi </w:t>
      </w:r>
      <w:r w:rsidRPr="000E0A04">
        <w:rPr>
          <w:rFonts w:ascii="Arial" w:hAnsi="Arial" w:cs="Arial"/>
        </w:rPr>
        <w:t>→</w:t>
      </w:r>
      <w:r w:rsidRPr="000E0A04">
        <w:t xml:space="preserve"> clic </w:t>
      </w:r>
      <w:r w:rsidRPr="000E0A04">
        <w:rPr>
          <w:rFonts w:cs="Lato"/>
        </w:rPr>
        <w:t>“</w:t>
      </w:r>
      <w:r w:rsidRPr="000E0A04">
        <w:t>Exp</w:t>
      </w:r>
      <w:r w:rsidRPr="000E0A04">
        <w:rPr>
          <w:rFonts w:cs="Lato"/>
        </w:rPr>
        <w:t>é</w:t>
      </w:r>
      <w:r w:rsidRPr="000E0A04">
        <w:t>di</w:t>
      </w:r>
      <w:r w:rsidRPr="000E0A04">
        <w:rPr>
          <w:rFonts w:cs="Lato"/>
        </w:rPr>
        <w:t>é</w:t>
      </w:r>
      <w:r w:rsidRPr="000E0A04">
        <w:t xml:space="preserve">e </w:t>
      </w:r>
      <w:r w:rsidRPr="000E0A04">
        <w:rPr>
          <w:rFonts w:ascii="Segoe UI Emoji" w:hAnsi="Segoe UI Emoji" w:cs="Segoe UI Emoji"/>
        </w:rPr>
        <w:t>✅</w:t>
      </w:r>
      <w:r w:rsidRPr="000E0A04">
        <w:rPr>
          <w:rFonts w:cs="Lato"/>
        </w:rPr>
        <w:t>”</w:t>
      </w:r>
      <w:r w:rsidRPr="000E0A04">
        <w:t xml:space="preserve"> </w:t>
      </w:r>
      <w:r w:rsidRPr="000E0A04">
        <w:rPr>
          <w:rFonts w:ascii="Arial" w:hAnsi="Arial" w:cs="Arial"/>
        </w:rPr>
        <w:t>→</w:t>
      </w:r>
      <w:r w:rsidRPr="000E0A04">
        <w:t xml:space="preserve"> statut </w:t>
      </w:r>
      <w:r w:rsidRPr="000E0A04">
        <w:rPr>
          <w:rFonts w:cs="Lato"/>
        </w:rPr>
        <w:t>“</w:t>
      </w:r>
      <w:r w:rsidRPr="000E0A04">
        <w:t>exp</w:t>
      </w:r>
      <w:r w:rsidRPr="000E0A04">
        <w:rPr>
          <w:rFonts w:cs="Lato"/>
        </w:rPr>
        <w:t>é</w:t>
      </w:r>
      <w:r w:rsidRPr="000E0A04">
        <w:t>di</w:t>
      </w:r>
      <w:r w:rsidRPr="000E0A04">
        <w:rPr>
          <w:rFonts w:cs="Lato"/>
        </w:rPr>
        <w:t>é</w:t>
      </w:r>
      <w:r w:rsidRPr="000E0A04">
        <w:t>e</w:t>
      </w:r>
      <w:r w:rsidRPr="000E0A04">
        <w:rPr>
          <w:rFonts w:cs="Lato"/>
        </w:rPr>
        <w:t>”</w:t>
      </w:r>
      <w:r w:rsidRPr="000E0A04">
        <w:br/>
      </w:r>
      <w:r w:rsidRPr="000E0A04">
        <w:rPr>
          <w:rFonts w:cs="Lato"/>
        </w:rPr>
        <w:t>•</w:t>
      </w:r>
      <w:r w:rsidRPr="000E0A04">
        <w:t xml:space="preserve"> Email client automatique</w:t>
      </w:r>
      <w:r w:rsidRPr="000E0A04">
        <w:br/>
      </w:r>
      <w:r w:rsidRPr="000E0A04">
        <w:rPr>
          <w:rFonts w:cs="Lato"/>
        </w:rPr>
        <w:t>•</w:t>
      </w:r>
      <w:r w:rsidRPr="000E0A04">
        <w:t xml:space="preserve"> (Optionnel) Num</w:t>
      </w:r>
      <w:r w:rsidRPr="000E0A04">
        <w:rPr>
          <w:rFonts w:cs="Lato"/>
        </w:rPr>
        <w:t>é</w:t>
      </w:r>
      <w:r w:rsidRPr="000E0A04">
        <w:t>ro de suivi colis</w:t>
      </w:r>
      <w:r w:rsidRPr="000E0A04">
        <w:br/>
      </w:r>
    </w:p>
    <w:p w14:paraId="6CBDEF94" w14:textId="77777777" w:rsidR="00741A8A" w:rsidRPr="000E0A04" w:rsidRDefault="00741A8A" w:rsidP="00741A8A">
      <w:pPr>
        <w:pStyle w:val="Titre4"/>
        <w:jc w:val="left"/>
      </w:pPr>
      <w:r w:rsidRPr="000E0A04">
        <w:lastRenderedPageBreak/>
        <w:t>Tableau de bord fabricant</w:t>
      </w:r>
    </w:p>
    <w:p w14:paraId="6D500201" w14:textId="285A3722" w:rsidR="000E0A04" w:rsidRDefault="00741A8A" w:rsidP="00741A8A">
      <w:pPr>
        <w:jc w:val="left"/>
      </w:pPr>
      <w:r w:rsidRPr="000E0A04">
        <w:t>Filtres :</w:t>
      </w:r>
      <w:r w:rsidRPr="000E0A04">
        <w:br/>
        <w:t>• Col / série</w:t>
      </w:r>
      <w:r w:rsidRPr="000E0A04">
        <w:br/>
        <w:t>• Statut (à produire, en production, gravée, expédiée)</w:t>
      </w:r>
      <w:r w:rsidRPr="000E0A04">
        <w:br/>
        <w:t>• Période</w:t>
      </w:r>
      <w:r w:rsidRPr="000E0A04">
        <w:br/>
        <w:t>Compteurs dynamiques :</w:t>
      </w:r>
      <w:r w:rsidRPr="000E0A04">
        <w:br/>
        <w:t>• Médailles à produire</w:t>
      </w:r>
      <w:r w:rsidRPr="000E0A04">
        <w:br/>
        <w:t>• Médailles à graver</w:t>
      </w:r>
      <w:r w:rsidRPr="000E0A04">
        <w:br/>
        <w:t>• Médailles gravées en attente d’envoi</w:t>
      </w:r>
      <w:r w:rsidRPr="000E0A04">
        <w:br/>
        <w:t>• Commandes à expédier</w:t>
      </w:r>
    </w:p>
    <w:p w14:paraId="3169C631" w14:textId="77777777" w:rsidR="000E0A04" w:rsidRPr="00741A8A" w:rsidRDefault="000E0A04" w:rsidP="000E0A04">
      <w:pPr>
        <w:pStyle w:val="Titre4"/>
      </w:pPr>
      <w:r w:rsidRPr="00741A8A">
        <w:t>Automatisations &amp; notifications</w:t>
      </w:r>
    </w:p>
    <w:p w14:paraId="4D9CFC2C" w14:textId="7534EF4F" w:rsidR="00741A8A" w:rsidRPr="000E0A04" w:rsidRDefault="000E0A04" w:rsidP="00741A8A">
      <w:pPr>
        <w:jc w:val="left"/>
      </w:pPr>
      <w:r w:rsidRPr="00741A8A">
        <w:t>• Seuil de production atteint : email automatique lors du seuil défini</w:t>
      </w:r>
      <w:r w:rsidRPr="00741A8A">
        <w:br/>
        <w:t>• Chrono reçu : notification nouvelle gravure</w:t>
      </w:r>
      <w:r w:rsidRPr="00741A8A">
        <w:br/>
        <w:t>• Retards (optionnel) : rappel automatique si statut bloqué trop longtemps</w:t>
      </w:r>
    </w:p>
    <w:p w14:paraId="098313C4" w14:textId="7F49982E" w:rsidR="000E0A04" w:rsidRPr="000E0A04" w:rsidRDefault="000E0A04" w:rsidP="000E0A04">
      <w:pPr>
        <w:pStyle w:val="Titre3"/>
        <w:jc w:val="left"/>
      </w:pPr>
      <w:r w:rsidRPr="00741A8A">
        <w:t>Fonctions principales</w:t>
      </w:r>
      <w:r>
        <w:t xml:space="preserve"> - </w:t>
      </w:r>
      <w:r w:rsidRPr="000E0A04">
        <w:t>Admin</w:t>
      </w:r>
    </w:p>
    <w:p w14:paraId="31C78284" w14:textId="77777777" w:rsidR="000E0A04" w:rsidRDefault="000E0A04" w:rsidP="000E0A04">
      <w:pPr>
        <w:pStyle w:val="NormalWeb"/>
        <w:rPr>
          <w:rStyle w:val="lev"/>
          <w:rFonts w:ascii="Lato" w:hAnsi="Lato"/>
        </w:rPr>
      </w:pPr>
      <w:r w:rsidRPr="000E0A04">
        <w:rPr>
          <w:rStyle w:val="lev"/>
          <w:rFonts w:ascii="Lato" w:hAnsi="Lato"/>
        </w:rPr>
        <w:t>Objectif :</w:t>
      </w:r>
    </w:p>
    <w:p w14:paraId="049A048C" w14:textId="4DE6C025" w:rsidR="000E0A04" w:rsidRPr="000E0A04" w:rsidRDefault="000E0A04" w:rsidP="000E0A04">
      <w:pPr>
        <w:pStyle w:val="NormalWeb"/>
        <w:rPr>
          <w:rFonts w:ascii="Lato" w:hAnsi="Lato"/>
        </w:rPr>
      </w:pPr>
      <w:r w:rsidRPr="000E0A04">
        <w:rPr>
          <w:rFonts w:ascii="Lato" w:hAnsi="Lato"/>
        </w:rPr>
        <w:t>Centraliser la supervision technique et opérationnelle des flux entre les sous-domaines, et garantir la sécurité, la traçabilité et la qualité du service.</w:t>
      </w:r>
    </w:p>
    <w:p w14:paraId="23AD2722" w14:textId="77777777" w:rsidR="000E0A04" w:rsidRPr="000E0A04" w:rsidRDefault="000E0A04" w:rsidP="000E0A04">
      <w:pPr>
        <w:pStyle w:val="Titre4"/>
      </w:pPr>
      <w:r w:rsidRPr="000E0A04">
        <w:t>Accès &amp; sécurité</w:t>
      </w:r>
    </w:p>
    <w:p w14:paraId="44C306A3" w14:textId="71AD3427" w:rsidR="000E0A04" w:rsidRPr="000E0A04" w:rsidRDefault="000E0A04" w:rsidP="00107245">
      <w:pPr>
        <w:pStyle w:val="NormalWeb"/>
        <w:numPr>
          <w:ilvl w:val="0"/>
          <w:numId w:val="1"/>
        </w:numPr>
        <w:spacing w:before="100" w:after="100" w:afterAutospacing="1"/>
        <w:contextualSpacing w:val="0"/>
        <w:jc w:val="left"/>
        <w:rPr>
          <w:rFonts w:ascii="Lato" w:hAnsi="Lato"/>
        </w:rPr>
      </w:pPr>
      <w:r w:rsidRPr="000E0A04">
        <w:rPr>
          <w:rFonts w:ascii="Lato" w:hAnsi="Lato"/>
        </w:rPr>
        <w:t xml:space="preserve">Authentification par rôle (Admin / </w:t>
      </w:r>
      <w:r>
        <w:rPr>
          <w:rFonts w:ascii="Lato" w:hAnsi="Lato"/>
        </w:rPr>
        <w:t xml:space="preserve">Fabricant </w:t>
      </w:r>
      <w:r w:rsidRPr="000E0A04">
        <w:rPr>
          <w:rFonts w:ascii="Lato" w:hAnsi="Lato"/>
        </w:rPr>
        <w:t>/ Support).</w:t>
      </w:r>
    </w:p>
    <w:p w14:paraId="08E27967" w14:textId="77777777" w:rsidR="000E0A04" w:rsidRPr="000E0A04" w:rsidRDefault="000E0A04" w:rsidP="00107245">
      <w:pPr>
        <w:pStyle w:val="NormalWeb"/>
        <w:numPr>
          <w:ilvl w:val="0"/>
          <w:numId w:val="1"/>
        </w:numPr>
        <w:spacing w:before="100" w:after="100" w:afterAutospacing="1"/>
        <w:contextualSpacing w:val="0"/>
        <w:jc w:val="left"/>
        <w:rPr>
          <w:rFonts w:ascii="Lato" w:hAnsi="Lato"/>
        </w:rPr>
      </w:pPr>
      <w:r w:rsidRPr="000E0A04">
        <w:rPr>
          <w:rFonts w:ascii="Lato" w:hAnsi="Lato"/>
        </w:rPr>
        <w:t>Double facteur (2FA) obligatoire.</w:t>
      </w:r>
    </w:p>
    <w:p w14:paraId="73582441" w14:textId="77777777" w:rsidR="000E0A04" w:rsidRPr="000E0A04" w:rsidRDefault="000E0A04" w:rsidP="00107245">
      <w:pPr>
        <w:pStyle w:val="NormalWeb"/>
        <w:numPr>
          <w:ilvl w:val="0"/>
          <w:numId w:val="1"/>
        </w:numPr>
        <w:spacing w:before="100" w:after="100" w:afterAutospacing="1"/>
        <w:contextualSpacing w:val="0"/>
        <w:jc w:val="left"/>
        <w:rPr>
          <w:rFonts w:ascii="Lato" w:hAnsi="Lato"/>
        </w:rPr>
      </w:pPr>
      <w:r w:rsidRPr="000E0A04">
        <w:rPr>
          <w:rFonts w:ascii="Lato" w:hAnsi="Lato"/>
        </w:rPr>
        <w:t>Journalisation complète des connexions, modifications et actions critiques (RGPD).</w:t>
      </w:r>
    </w:p>
    <w:p w14:paraId="1773C887" w14:textId="77777777" w:rsidR="000E0A04" w:rsidRPr="000E0A04" w:rsidRDefault="000E0A04" w:rsidP="00107245">
      <w:pPr>
        <w:pStyle w:val="NormalWeb"/>
        <w:numPr>
          <w:ilvl w:val="0"/>
          <w:numId w:val="1"/>
        </w:numPr>
        <w:spacing w:before="100" w:after="100" w:afterAutospacing="1"/>
        <w:contextualSpacing w:val="0"/>
        <w:jc w:val="left"/>
        <w:rPr>
          <w:rFonts w:ascii="Lato" w:hAnsi="Lato"/>
        </w:rPr>
      </w:pPr>
      <w:r w:rsidRPr="000E0A04">
        <w:rPr>
          <w:rFonts w:ascii="Lato" w:hAnsi="Lato"/>
        </w:rPr>
        <w:t>Sauvegarde et archivage automatiques des logs.</w:t>
      </w:r>
    </w:p>
    <w:p w14:paraId="4FE0A0B5" w14:textId="3382EE32" w:rsidR="000E0A04" w:rsidRPr="000E0A04" w:rsidRDefault="000E0A04" w:rsidP="000E0A04">
      <w:pPr>
        <w:pStyle w:val="Titre4"/>
      </w:pPr>
      <w:r w:rsidRPr="000E0A04">
        <w:t>Fonctions principales</w:t>
      </w:r>
    </w:p>
    <w:p w14:paraId="77822C66" w14:textId="5AD1B7DF" w:rsidR="000E0A04" w:rsidRPr="000E0A04" w:rsidRDefault="000E0A04" w:rsidP="000E0A04">
      <w:pPr>
        <w:pStyle w:val="Titre5"/>
      </w:pPr>
      <w:r w:rsidRPr="000E0A04">
        <w:t>Gestion des comptes et rôles</w:t>
      </w:r>
    </w:p>
    <w:p w14:paraId="57EE2D6E" w14:textId="77777777" w:rsidR="000E0A04" w:rsidRPr="000E0A04" w:rsidRDefault="000E0A04" w:rsidP="00107245">
      <w:pPr>
        <w:pStyle w:val="NormalWeb"/>
        <w:numPr>
          <w:ilvl w:val="0"/>
          <w:numId w:val="2"/>
        </w:numPr>
        <w:spacing w:before="100" w:after="100" w:afterAutospacing="1"/>
        <w:contextualSpacing w:val="0"/>
        <w:jc w:val="left"/>
        <w:rPr>
          <w:rFonts w:ascii="Lato" w:hAnsi="Lato"/>
        </w:rPr>
      </w:pPr>
      <w:r w:rsidRPr="000E0A04">
        <w:rPr>
          <w:rFonts w:ascii="Lato" w:hAnsi="Lato"/>
        </w:rPr>
        <w:t>Création, suspension et suppression des comptes utilisateurs (clients, fabricants, partenaires).</w:t>
      </w:r>
    </w:p>
    <w:p w14:paraId="6751AFD9" w14:textId="77777777" w:rsidR="000E0A04" w:rsidRPr="000E0A04" w:rsidRDefault="000E0A04" w:rsidP="00107245">
      <w:pPr>
        <w:pStyle w:val="NormalWeb"/>
        <w:numPr>
          <w:ilvl w:val="0"/>
          <w:numId w:val="2"/>
        </w:numPr>
        <w:spacing w:before="100" w:after="100" w:afterAutospacing="1"/>
        <w:contextualSpacing w:val="0"/>
        <w:jc w:val="left"/>
        <w:rPr>
          <w:rFonts w:ascii="Lato" w:hAnsi="Lato"/>
        </w:rPr>
      </w:pPr>
      <w:r w:rsidRPr="000E0A04">
        <w:rPr>
          <w:rFonts w:ascii="Lato" w:hAnsi="Lato"/>
        </w:rPr>
        <w:t>Attribution de rôles et permissions (lecture, écriture, validation, production).</w:t>
      </w:r>
    </w:p>
    <w:p w14:paraId="43D3FE56" w14:textId="77777777" w:rsidR="000E0A04" w:rsidRPr="000E0A04" w:rsidRDefault="000E0A04" w:rsidP="00107245">
      <w:pPr>
        <w:pStyle w:val="NormalWeb"/>
        <w:numPr>
          <w:ilvl w:val="0"/>
          <w:numId w:val="2"/>
        </w:numPr>
        <w:spacing w:before="100" w:after="100" w:afterAutospacing="1"/>
        <w:contextualSpacing w:val="0"/>
        <w:jc w:val="left"/>
        <w:rPr>
          <w:rFonts w:ascii="Lato" w:hAnsi="Lato"/>
        </w:rPr>
      </w:pPr>
      <w:r w:rsidRPr="000E0A04">
        <w:rPr>
          <w:rFonts w:ascii="Lato" w:hAnsi="Lato"/>
        </w:rPr>
        <w:t xml:space="preserve">Liaison directe avec les API PrestaShop, Chrono et </w:t>
      </w:r>
      <w:proofErr w:type="spellStart"/>
      <w:r w:rsidRPr="000E0A04">
        <w:rPr>
          <w:rFonts w:ascii="Lato" w:hAnsi="Lato"/>
        </w:rPr>
        <w:t>Fab</w:t>
      </w:r>
      <w:proofErr w:type="spellEnd"/>
      <w:r w:rsidRPr="000E0A04">
        <w:rPr>
          <w:rFonts w:ascii="Lato" w:hAnsi="Lato"/>
        </w:rPr>
        <w:t>.</w:t>
      </w:r>
    </w:p>
    <w:p w14:paraId="36D0EF4D" w14:textId="77777777" w:rsidR="000E0A04" w:rsidRPr="000E0A04" w:rsidRDefault="000E0A04" w:rsidP="00107245">
      <w:pPr>
        <w:pStyle w:val="NormalWeb"/>
        <w:numPr>
          <w:ilvl w:val="0"/>
          <w:numId w:val="2"/>
        </w:numPr>
        <w:spacing w:before="100" w:after="100" w:afterAutospacing="1"/>
        <w:contextualSpacing w:val="0"/>
        <w:jc w:val="left"/>
        <w:rPr>
          <w:rFonts w:ascii="Lato" w:hAnsi="Lato"/>
        </w:rPr>
      </w:pPr>
      <w:r w:rsidRPr="000E0A04">
        <w:rPr>
          <w:rFonts w:ascii="Lato" w:hAnsi="Lato"/>
        </w:rPr>
        <w:t>Historique complet des modifications par utilisateur.</w:t>
      </w:r>
    </w:p>
    <w:p w14:paraId="08793072" w14:textId="7BB909AC" w:rsidR="000E0A04" w:rsidRPr="000E0A04" w:rsidRDefault="000E0A04" w:rsidP="000E0A04">
      <w:pPr>
        <w:pStyle w:val="Titre5"/>
      </w:pPr>
      <w:r w:rsidRPr="000E0A04">
        <w:t>Supervision globale</w:t>
      </w:r>
    </w:p>
    <w:p w14:paraId="2C44463B" w14:textId="77777777" w:rsidR="000E0A04" w:rsidRPr="000E0A04" w:rsidRDefault="000E0A04" w:rsidP="00107245">
      <w:pPr>
        <w:pStyle w:val="NormalWeb"/>
        <w:numPr>
          <w:ilvl w:val="0"/>
          <w:numId w:val="3"/>
        </w:numPr>
        <w:spacing w:before="100" w:after="100" w:afterAutospacing="1"/>
        <w:contextualSpacing w:val="0"/>
        <w:jc w:val="left"/>
        <w:rPr>
          <w:rFonts w:ascii="Lato" w:hAnsi="Lato"/>
        </w:rPr>
      </w:pPr>
      <w:r w:rsidRPr="000E0A04">
        <w:rPr>
          <w:rFonts w:ascii="Lato" w:hAnsi="Lato"/>
        </w:rPr>
        <w:t>Tableau de bord consolidé : commandes, chronos, fabrications, expéditions, alertes.</w:t>
      </w:r>
    </w:p>
    <w:p w14:paraId="5246FD7B" w14:textId="77777777" w:rsidR="000E0A04" w:rsidRPr="000E0A04" w:rsidRDefault="000E0A04" w:rsidP="00107245">
      <w:pPr>
        <w:pStyle w:val="NormalWeb"/>
        <w:numPr>
          <w:ilvl w:val="0"/>
          <w:numId w:val="3"/>
        </w:numPr>
        <w:spacing w:before="100" w:after="100" w:afterAutospacing="1"/>
        <w:contextualSpacing w:val="0"/>
        <w:jc w:val="left"/>
        <w:rPr>
          <w:rFonts w:ascii="Lato" w:hAnsi="Lato"/>
        </w:rPr>
      </w:pPr>
      <w:r w:rsidRPr="000E0A04">
        <w:rPr>
          <w:rFonts w:ascii="Lato" w:hAnsi="Lato"/>
        </w:rPr>
        <w:t>Filtrage par fabricant, col, collection ou statut.</w:t>
      </w:r>
    </w:p>
    <w:p w14:paraId="08772C6E" w14:textId="1CB6C30B" w:rsidR="000E0A04" w:rsidRDefault="000E0A04" w:rsidP="00107245">
      <w:pPr>
        <w:pStyle w:val="NormalWeb"/>
        <w:numPr>
          <w:ilvl w:val="0"/>
          <w:numId w:val="3"/>
        </w:numPr>
        <w:spacing w:before="100" w:after="100" w:afterAutospacing="1"/>
        <w:contextualSpacing w:val="0"/>
        <w:jc w:val="left"/>
        <w:rPr>
          <w:rFonts w:ascii="Lato" w:hAnsi="Lato"/>
        </w:rPr>
      </w:pPr>
      <w:r w:rsidRPr="000E0A04">
        <w:rPr>
          <w:rFonts w:ascii="Lato" w:hAnsi="Lato"/>
        </w:rPr>
        <w:t>Suivi en temps réel des notifications automatiques et des anomalies (ex. commande bloquée).</w:t>
      </w:r>
    </w:p>
    <w:p w14:paraId="2A652EAD" w14:textId="78B1732A" w:rsidR="000E0A04" w:rsidRPr="000E0A04" w:rsidRDefault="000E0A04" w:rsidP="00107245">
      <w:pPr>
        <w:pStyle w:val="NormalWeb"/>
        <w:numPr>
          <w:ilvl w:val="0"/>
          <w:numId w:val="3"/>
        </w:numPr>
        <w:spacing w:before="100" w:after="100" w:afterAutospacing="1"/>
        <w:contextualSpacing w:val="0"/>
        <w:jc w:val="left"/>
        <w:rPr>
          <w:rFonts w:ascii="Lato" w:hAnsi="Lato"/>
        </w:rPr>
      </w:pPr>
      <w:r>
        <w:rPr>
          <w:rFonts w:ascii="Lato" w:hAnsi="Lato"/>
        </w:rPr>
        <w:t>Rectification des erreurs de production</w:t>
      </w:r>
    </w:p>
    <w:p w14:paraId="5EF03C25" w14:textId="3367DECC" w:rsidR="000E0A04" w:rsidRPr="000E0A04" w:rsidRDefault="000E0A04" w:rsidP="000E0A04">
      <w:pPr>
        <w:pStyle w:val="Titre5"/>
      </w:pPr>
      <w:r w:rsidRPr="000E0A04">
        <w:t>Journal</w:t>
      </w:r>
    </w:p>
    <w:p w14:paraId="41403C85" w14:textId="77777777" w:rsidR="000E0A04" w:rsidRPr="000E0A04" w:rsidRDefault="000E0A04" w:rsidP="00107245">
      <w:pPr>
        <w:pStyle w:val="NormalWeb"/>
        <w:numPr>
          <w:ilvl w:val="0"/>
          <w:numId w:val="4"/>
        </w:numPr>
        <w:spacing w:before="100" w:after="100" w:afterAutospacing="1"/>
        <w:contextualSpacing w:val="0"/>
        <w:jc w:val="left"/>
        <w:rPr>
          <w:rFonts w:ascii="Lato" w:hAnsi="Lato"/>
        </w:rPr>
      </w:pPr>
      <w:r w:rsidRPr="000E0A04">
        <w:rPr>
          <w:rFonts w:ascii="Lato" w:hAnsi="Lato"/>
        </w:rPr>
        <w:t>Journal central des événements inter-plateformes (commandes, synchronisations, erreurs API).</w:t>
      </w:r>
    </w:p>
    <w:p w14:paraId="585E956E" w14:textId="77777777" w:rsidR="000E0A04" w:rsidRPr="000E0A04" w:rsidRDefault="000E0A04" w:rsidP="00107245">
      <w:pPr>
        <w:pStyle w:val="NormalWeb"/>
        <w:numPr>
          <w:ilvl w:val="0"/>
          <w:numId w:val="4"/>
        </w:numPr>
        <w:spacing w:before="100" w:after="100" w:afterAutospacing="1"/>
        <w:contextualSpacing w:val="0"/>
        <w:jc w:val="left"/>
        <w:rPr>
          <w:rFonts w:ascii="Lato" w:hAnsi="Lato"/>
        </w:rPr>
      </w:pPr>
      <w:r w:rsidRPr="000E0A04">
        <w:rPr>
          <w:rFonts w:ascii="Lato" w:hAnsi="Lato"/>
        </w:rPr>
        <w:t>Export CSV/PDF pour contrôle qualité et archivage mensuel.</w:t>
      </w:r>
    </w:p>
    <w:p w14:paraId="3F977201" w14:textId="77777777" w:rsidR="000E0A04" w:rsidRPr="000E0A04" w:rsidRDefault="000E0A04" w:rsidP="00107245">
      <w:pPr>
        <w:pStyle w:val="NormalWeb"/>
        <w:numPr>
          <w:ilvl w:val="0"/>
          <w:numId w:val="4"/>
        </w:numPr>
        <w:spacing w:before="100" w:after="100" w:afterAutospacing="1"/>
        <w:contextualSpacing w:val="0"/>
        <w:jc w:val="left"/>
        <w:rPr>
          <w:rFonts w:ascii="Lato" w:hAnsi="Lato"/>
        </w:rPr>
      </w:pPr>
      <w:r w:rsidRPr="000E0A04">
        <w:rPr>
          <w:rFonts w:ascii="Lato" w:hAnsi="Lato"/>
        </w:rPr>
        <w:t xml:space="preserve">Alertes automatiques en cas d’incohérence ou d’échec de traitement (via mail ou </w:t>
      </w:r>
      <w:proofErr w:type="spellStart"/>
      <w:r w:rsidRPr="000E0A04">
        <w:rPr>
          <w:rFonts w:ascii="Lato" w:hAnsi="Lato"/>
        </w:rPr>
        <w:t>webhook</w:t>
      </w:r>
      <w:proofErr w:type="spellEnd"/>
      <w:r w:rsidRPr="000E0A04">
        <w:rPr>
          <w:rFonts w:ascii="Lato" w:hAnsi="Lato"/>
        </w:rPr>
        <w:t>).</w:t>
      </w:r>
    </w:p>
    <w:p w14:paraId="41752861" w14:textId="0F8B37D0" w:rsidR="000E0A04" w:rsidRPr="000E0A04" w:rsidRDefault="000E0A04" w:rsidP="000E0A04">
      <w:pPr>
        <w:pStyle w:val="Titre5"/>
      </w:pPr>
      <w:r w:rsidRPr="000E0A04">
        <w:lastRenderedPageBreak/>
        <w:t>Support &amp; maintenance</w:t>
      </w:r>
    </w:p>
    <w:p w14:paraId="469AF425" w14:textId="77777777" w:rsidR="000E0A04" w:rsidRPr="000E0A04" w:rsidRDefault="000E0A04" w:rsidP="00107245">
      <w:pPr>
        <w:pStyle w:val="NormalWeb"/>
        <w:numPr>
          <w:ilvl w:val="0"/>
          <w:numId w:val="5"/>
        </w:numPr>
        <w:spacing w:before="100" w:after="100" w:afterAutospacing="1"/>
        <w:contextualSpacing w:val="0"/>
        <w:jc w:val="left"/>
        <w:rPr>
          <w:rFonts w:ascii="Lato" w:hAnsi="Lato"/>
        </w:rPr>
      </w:pPr>
      <w:r w:rsidRPr="000E0A04">
        <w:rPr>
          <w:rFonts w:ascii="Lato" w:hAnsi="Lato"/>
        </w:rPr>
        <w:t>Interface “Help Desk” intégrée : création de tickets, suivi des incidents, réponses automatiques.</w:t>
      </w:r>
    </w:p>
    <w:p w14:paraId="4195004A" w14:textId="77777777" w:rsidR="000E0A04" w:rsidRPr="000E0A04" w:rsidRDefault="000E0A04" w:rsidP="00107245">
      <w:pPr>
        <w:pStyle w:val="NormalWeb"/>
        <w:numPr>
          <w:ilvl w:val="0"/>
          <w:numId w:val="5"/>
        </w:numPr>
        <w:spacing w:before="100" w:after="100" w:afterAutospacing="1"/>
        <w:contextualSpacing w:val="0"/>
        <w:jc w:val="left"/>
        <w:rPr>
          <w:rFonts w:ascii="Lato" w:hAnsi="Lato"/>
        </w:rPr>
      </w:pPr>
      <w:r w:rsidRPr="000E0A04">
        <w:rPr>
          <w:rFonts w:ascii="Lato" w:hAnsi="Lato"/>
        </w:rPr>
        <w:t>Base de connaissances (FAQ internes, procédures).</w:t>
      </w:r>
    </w:p>
    <w:p w14:paraId="0C38F05A" w14:textId="77777777" w:rsidR="000E0A04" w:rsidRPr="000E0A04" w:rsidRDefault="000E0A04" w:rsidP="00107245">
      <w:pPr>
        <w:pStyle w:val="NormalWeb"/>
        <w:numPr>
          <w:ilvl w:val="0"/>
          <w:numId w:val="5"/>
        </w:numPr>
        <w:spacing w:before="100" w:after="100" w:afterAutospacing="1"/>
        <w:contextualSpacing w:val="0"/>
        <w:jc w:val="left"/>
        <w:rPr>
          <w:rFonts w:ascii="Lato" w:hAnsi="Lato"/>
        </w:rPr>
      </w:pPr>
      <w:r w:rsidRPr="000E0A04">
        <w:rPr>
          <w:rFonts w:ascii="Lato" w:hAnsi="Lato"/>
        </w:rPr>
        <w:t>Tableau de bord des incidents récurrents (analyse et prévention).</w:t>
      </w:r>
    </w:p>
    <w:p w14:paraId="7F695B86" w14:textId="77777777" w:rsidR="000E0A04" w:rsidRPr="000E0A04" w:rsidRDefault="000E0A04" w:rsidP="000E0A04">
      <w:pPr>
        <w:pStyle w:val="Titre4"/>
      </w:pPr>
      <w:r w:rsidRPr="000E0A04">
        <w:t>Automatisations spécifiques</w:t>
      </w:r>
    </w:p>
    <w:p w14:paraId="07E911AE" w14:textId="77777777" w:rsidR="000E0A04" w:rsidRPr="000E0A04" w:rsidRDefault="000E0A04" w:rsidP="00107245">
      <w:pPr>
        <w:pStyle w:val="NormalWeb"/>
        <w:numPr>
          <w:ilvl w:val="0"/>
          <w:numId w:val="6"/>
        </w:numPr>
        <w:spacing w:before="100" w:after="100" w:afterAutospacing="1"/>
        <w:contextualSpacing w:val="0"/>
        <w:jc w:val="left"/>
        <w:rPr>
          <w:rFonts w:ascii="Lato" w:hAnsi="Lato"/>
        </w:rPr>
      </w:pPr>
      <w:r w:rsidRPr="000E0A04">
        <w:rPr>
          <w:rFonts w:ascii="Lato" w:hAnsi="Lato"/>
        </w:rPr>
        <w:t>Détection automatique des commandes non synchronisées (alerte Admin).</w:t>
      </w:r>
    </w:p>
    <w:p w14:paraId="1357E634" w14:textId="77777777" w:rsidR="000E0A04" w:rsidRPr="000E0A04" w:rsidRDefault="000E0A04" w:rsidP="00107245">
      <w:pPr>
        <w:pStyle w:val="NormalWeb"/>
        <w:numPr>
          <w:ilvl w:val="0"/>
          <w:numId w:val="6"/>
        </w:numPr>
        <w:spacing w:before="100" w:after="100" w:afterAutospacing="1"/>
        <w:contextualSpacing w:val="0"/>
        <w:jc w:val="left"/>
        <w:rPr>
          <w:rFonts w:ascii="Lato" w:hAnsi="Lato"/>
        </w:rPr>
      </w:pPr>
      <w:r w:rsidRPr="000E0A04">
        <w:rPr>
          <w:rFonts w:ascii="Lato" w:hAnsi="Lato"/>
        </w:rPr>
        <w:t>Suivi des retards de gravure ou d’expédition (notification au fabricant et admin).</w:t>
      </w:r>
    </w:p>
    <w:p w14:paraId="2E270FE4" w14:textId="77777777" w:rsidR="000E0A04" w:rsidRPr="000E0A04" w:rsidRDefault="000E0A04" w:rsidP="00107245">
      <w:pPr>
        <w:pStyle w:val="NormalWeb"/>
        <w:numPr>
          <w:ilvl w:val="0"/>
          <w:numId w:val="6"/>
        </w:numPr>
        <w:spacing w:before="100" w:after="100" w:afterAutospacing="1"/>
        <w:contextualSpacing w:val="0"/>
        <w:jc w:val="left"/>
        <w:rPr>
          <w:rFonts w:ascii="Lato" w:hAnsi="Lato"/>
        </w:rPr>
      </w:pPr>
      <w:r w:rsidRPr="000E0A04">
        <w:rPr>
          <w:rFonts w:ascii="Lato" w:hAnsi="Lato"/>
        </w:rPr>
        <w:t>Rapports hebdomadaires d’activité envoyés automatiquement par email.</w:t>
      </w:r>
    </w:p>
    <w:p w14:paraId="0A9A5D5C" w14:textId="4B3844ED" w:rsidR="00741A8A" w:rsidRPr="000E0A04" w:rsidRDefault="000E0A04" w:rsidP="00107245">
      <w:pPr>
        <w:pStyle w:val="NormalWeb"/>
        <w:numPr>
          <w:ilvl w:val="0"/>
          <w:numId w:val="6"/>
        </w:numPr>
        <w:spacing w:before="100" w:after="100" w:afterAutospacing="1"/>
        <w:contextualSpacing w:val="0"/>
        <w:jc w:val="left"/>
        <w:rPr>
          <w:rFonts w:ascii="Lato" w:hAnsi="Lato"/>
        </w:rPr>
      </w:pPr>
      <w:r w:rsidRPr="000E0A04">
        <w:rPr>
          <w:rFonts w:ascii="Lato" w:hAnsi="Lato"/>
        </w:rPr>
        <w:t>Archivage mensuel des journaux (export automatique + cloud sécurisé).</w:t>
      </w:r>
    </w:p>
    <w:p w14:paraId="5EFC59C1" w14:textId="77777777" w:rsidR="00741A8A" w:rsidRPr="00741A8A" w:rsidRDefault="00741A8A" w:rsidP="00741A8A">
      <w:pPr>
        <w:pStyle w:val="Titre2"/>
        <w:jc w:val="left"/>
      </w:pPr>
      <w:bookmarkStart w:id="13" w:name="_Toc212724511"/>
      <w:r w:rsidRPr="00741A8A">
        <w:rPr>
          <w:rFonts w:ascii="Segoe UI Emoji" w:hAnsi="Segoe UI Emoji" w:cs="Segoe UI Emoji"/>
        </w:rPr>
        <w:t>⚠</w:t>
      </w:r>
      <w:r w:rsidRPr="00741A8A">
        <w:t>️ Points à surveiller</w:t>
      </w:r>
      <w:bookmarkEnd w:id="13"/>
    </w:p>
    <w:p w14:paraId="32E4840D" w14:textId="77777777" w:rsidR="00DA4441" w:rsidRDefault="00741A8A" w:rsidP="00741A8A">
      <w:pPr>
        <w:jc w:val="left"/>
      </w:pPr>
      <w:r w:rsidRPr="00741A8A">
        <w:br/>
        <w:t>1. Complexité technique</w:t>
      </w:r>
      <w:r w:rsidRPr="00741A8A">
        <w:br/>
        <w:t xml:space="preserve">   - Plusieurs sous-domaines et synchronisations </w:t>
      </w:r>
      <w:r w:rsidRPr="00741A8A">
        <w:rPr>
          <w:rFonts w:ascii="Arial" w:hAnsi="Arial" w:cs="Arial"/>
        </w:rPr>
        <w:t>→</w:t>
      </w:r>
      <w:r w:rsidRPr="00741A8A">
        <w:t xml:space="preserve"> besoin d</w:t>
      </w:r>
      <w:r w:rsidRPr="00741A8A">
        <w:rPr>
          <w:rFonts w:cs="Lato"/>
        </w:rPr>
        <w:t>’</w:t>
      </w:r>
      <w:r w:rsidRPr="00741A8A">
        <w:t>une int</w:t>
      </w:r>
      <w:r w:rsidRPr="00741A8A">
        <w:rPr>
          <w:rFonts w:cs="Lato"/>
        </w:rPr>
        <w:t>é</w:t>
      </w:r>
      <w:r w:rsidRPr="00741A8A">
        <w:t>gration solide et de tests.</w:t>
      </w:r>
      <w:r w:rsidRPr="00741A8A">
        <w:br/>
        <w:t xml:space="preserve">   - Les notifications, automations et API doivent être robustes pour éviter erreurs de production ou commandes perdues.</w:t>
      </w:r>
      <w:r w:rsidRPr="00741A8A">
        <w:br/>
      </w:r>
      <w:r w:rsidRPr="00741A8A">
        <w:br/>
        <w:t>2. Maintenance et support</w:t>
      </w:r>
      <w:r w:rsidRPr="00741A8A">
        <w:br/>
        <w:t xml:space="preserve">   - Fabricants et utilisateurs doivent pouvoir résoudre rapidement tout problème (chrono bloqué, gravure manquante, erreur expédition).</w:t>
      </w:r>
      <w:r w:rsidRPr="00741A8A">
        <w:br/>
        <w:t xml:space="preserve">   - Prévoir un support ou un “help desk” simple.</w:t>
      </w:r>
      <w:r w:rsidRPr="00741A8A">
        <w:br/>
      </w:r>
      <w:r w:rsidRPr="00741A8A">
        <w:br/>
        <w:t>3. Simplicité pour l’utilisateur</w:t>
      </w:r>
      <w:r w:rsidRPr="00741A8A">
        <w:br/>
        <w:t xml:space="preserve">   - L’expérience doit rester fluide malgré toutes les fonctionnalités : l’utilisateur ne doit pas être submergé par QR, dossard, PDF, etc.</w:t>
      </w:r>
    </w:p>
    <w:p w14:paraId="120C17F5" w14:textId="3DF6749D" w:rsidR="00741A8A" w:rsidRPr="00741A8A" w:rsidRDefault="00741A8A" w:rsidP="00741A8A">
      <w:pPr>
        <w:jc w:val="left"/>
      </w:pPr>
      <w:r w:rsidRPr="00741A8A">
        <w:br/>
      </w:r>
    </w:p>
    <w:p w14:paraId="5B009ADF" w14:textId="77777777" w:rsidR="00C000CF" w:rsidRPr="00741A8A" w:rsidRDefault="00C000CF" w:rsidP="00741A8A">
      <w:pPr>
        <w:pStyle w:val="NormalWeb"/>
        <w:jc w:val="left"/>
        <w:rPr>
          <w:rFonts w:ascii="Lato" w:hAnsi="Lato"/>
        </w:rPr>
      </w:pPr>
    </w:p>
    <w:p w14:paraId="47CDF6B1" w14:textId="77777777" w:rsidR="00CE1BC6" w:rsidRPr="00741A8A" w:rsidRDefault="00CE1BC6" w:rsidP="00741A8A">
      <w:pPr>
        <w:pStyle w:val="NormalWeb"/>
        <w:jc w:val="left"/>
        <w:rPr>
          <w:rFonts w:ascii="Lato" w:hAnsi="Lato"/>
        </w:rPr>
      </w:pPr>
    </w:p>
    <w:p w14:paraId="0F15C46D" w14:textId="7F17EA8A" w:rsidR="00C3183C" w:rsidRDefault="00C3183C">
      <w:pPr>
        <w:spacing w:before="0" w:beforeAutospacing="0" w:after="160" w:afterAutospacing="0" w:line="259" w:lineRule="auto"/>
        <w:contextualSpacing w:val="0"/>
        <w:jc w:val="left"/>
        <w:rPr>
          <w:rFonts w:cstheme="majorBidi"/>
          <w:b/>
          <w:bCs/>
          <w:color w:val="155A89"/>
          <w:sz w:val="36"/>
          <w:szCs w:val="26"/>
        </w:rPr>
      </w:pPr>
    </w:p>
    <w:sectPr w:rsidR="00C3183C" w:rsidSect="000305C1">
      <w:footerReference w:type="default" r:id="rId10"/>
      <w:type w:val="continuous"/>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5F44B8" w14:textId="77777777" w:rsidR="009B00A3" w:rsidRDefault="009B00A3" w:rsidP="00836539">
      <w:pPr>
        <w:spacing w:before="0" w:after="0"/>
      </w:pPr>
      <w:r>
        <w:separator/>
      </w:r>
    </w:p>
  </w:endnote>
  <w:endnote w:type="continuationSeparator" w:id="0">
    <w:p w14:paraId="4A936C14" w14:textId="77777777" w:rsidR="009B00A3" w:rsidRDefault="009B00A3" w:rsidP="0083653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ato">
    <w:panose1 w:val="020F0502020204030203"/>
    <w:charset w:val="00"/>
    <w:family w:val="swiss"/>
    <w:pitch w:val="variable"/>
    <w:sig w:usb0="800000AF" w:usb1="4000604A" w:usb2="00000000" w:usb3="00000000" w:csb0="00000093" w:csb1="00000000"/>
  </w:font>
  <w:font w:name="Calibri Light">
    <w:panose1 w:val="020F03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1018139"/>
      <w:docPartObj>
        <w:docPartGallery w:val="Page Numbers (Bottom of Page)"/>
        <w:docPartUnique/>
      </w:docPartObj>
    </w:sdtPr>
    <w:sdtEndPr/>
    <w:sdtContent>
      <w:p w14:paraId="154969B6" w14:textId="0B9C1C30" w:rsidR="00836539" w:rsidRDefault="008C7DE2">
        <w:pPr>
          <w:pStyle w:val="Pieddepage"/>
          <w:jc w:val="center"/>
        </w:pPr>
        <w:r>
          <w:rPr>
            <w:rFonts w:cstheme="minorHAnsi"/>
            <w:noProof/>
          </w:rPr>
          <w:drawing>
            <wp:anchor distT="0" distB="0" distL="114300" distR="114300" simplePos="0" relativeHeight="251661312" behindDoc="0" locked="0" layoutInCell="1" allowOverlap="1" wp14:anchorId="3CB2A123" wp14:editId="26DC2D48">
              <wp:simplePos x="0" y="0"/>
              <wp:positionH relativeFrom="page">
                <wp:posOffset>0</wp:posOffset>
              </wp:positionH>
              <wp:positionV relativeFrom="page">
                <wp:posOffset>7209945</wp:posOffset>
              </wp:positionV>
              <wp:extent cx="7740503" cy="5160335"/>
              <wp:effectExtent l="0" t="0" r="0" b="2540"/>
              <wp:wrapNone/>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 18"/>
                      <pic:cNvPicPr>
                        <a:picLocks noChangeAspect="1" noChangeArrowheads="1"/>
                      </pic:cNvPicPr>
                    </pic:nvPicPr>
                    <pic:blipFill>
                      <a:blip r:embed="rId1">
                        <a:alphaModFix amt="20000"/>
                        <a:extLst>
                          <a:ext uri="{28A0092B-C50C-407E-A947-70E740481C1C}">
                            <a14:useLocalDpi xmlns:a14="http://schemas.microsoft.com/office/drawing/2010/main" val="0"/>
                          </a:ext>
                        </a:extLst>
                      </a:blip>
                      <a:stretch>
                        <a:fillRect/>
                      </a:stretch>
                    </pic:blipFill>
                    <pic:spPr bwMode="auto">
                      <a:xfrm>
                        <a:off x="0" y="0"/>
                        <a:ext cx="7740503" cy="51603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theme="minorHAnsi"/>
            <w:noProof/>
          </w:rPr>
          <w:drawing>
            <wp:anchor distT="0" distB="0" distL="114300" distR="114300" simplePos="0" relativeHeight="251659264" behindDoc="0" locked="0" layoutInCell="1" allowOverlap="1" wp14:anchorId="2D9631B2" wp14:editId="342A7705">
              <wp:simplePos x="0" y="0"/>
              <wp:positionH relativeFrom="page">
                <wp:posOffset>899795</wp:posOffset>
              </wp:positionH>
              <wp:positionV relativeFrom="page">
                <wp:posOffset>9754235</wp:posOffset>
              </wp:positionV>
              <wp:extent cx="7740503" cy="7578725"/>
              <wp:effectExtent l="0" t="0" r="0" b="3175"/>
              <wp:wrapNone/>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lum bright="70000" contrast="-70000"/>
                        <a:extLst>
                          <a:ext uri="{28A0092B-C50C-407E-A947-70E740481C1C}">
                            <a14:useLocalDpi xmlns:a14="http://schemas.microsoft.com/office/drawing/2010/main" val="0"/>
                          </a:ext>
                        </a:extLst>
                      </a:blip>
                      <a:srcRect/>
                      <a:stretch>
                        <a:fillRect/>
                      </a:stretch>
                    </pic:blipFill>
                    <pic:spPr bwMode="auto">
                      <a:xfrm>
                        <a:off x="0" y="0"/>
                        <a:ext cx="7743933" cy="758208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36539">
          <w:fldChar w:fldCharType="begin"/>
        </w:r>
        <w:r w:rsidR="00836539">
          <w:instrText>PAGE   \* MERGEFORMAT</w:instrText>
        </w:r>
        <w:r w:rsidR="00836539">
          <w:fldChar w:fldCharType="separate"/>
        </w:r>
        <w:r w:rsidR="00836539">
          <w:t>2</w:t>
        </w:r>
        <w:r w:rsidR="00836539">
          <w:fldChar w:fldCharType="end"/>
        </w:r>
      </w:p>
    </w:sdtContent>
  </w:sdt>
  <w:p w14:paraId="6EECA029" w14:textId="0E7D6A8E" w:rsidR="00836539" w:rsidRDefault="00836539">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71B80C" w14:textId="77777777" w:rsidR="009B00A3" w:rsidRDefault="009B00A3" w:rsidP="00836539">
      <w:pPr>
        <w:spacing w:before="0" w:after="0"/>
      </w:pPr>
      <w:r>
        <w:separator/>
      </w:r>
    </w:p>
  </w:footnote>
  <w:footnote w:type="continuationSeparator" w:id="0">
    <w:p w14:paraId="1A2C9EB9" w14:textId="77777777" w:rsidR="009B00A3" w:rsidRDefault="009B00A3" w:rsidP="00836539">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E68B2"/>
    <w:multiLevelType w:val="multilevel"/>
    <w:tmpl w:val="89C6D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DF37D8"/>
    <w:multiLevelType w:val="multilevel"/>
    <w:tmpl w:val="19C4B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8EE4111"/>
    <w:multiLevelType w:val="multilevel"/>
    <w:tmpl w:val="E4182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0094DF8"/>
    <w:multiLevelType w:val="multilevel"/>
    <w:tmpl w:val="E48A3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2D52ECD"/>
    <w:multiLevelType w:val="multilevel"/>
    <w:tmpl w:val="69183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3E915E8"/>
    <w:multiLevelType w:val="multilevel"/>
    <w:tmpl w:val="38964A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71647B9"/>
    <w:multiLevelType w:val="multilevel"/>
    <w:tmpl w:val="794CB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C4D43F2"/>
    <w:multiLevelType w:val="hybridMultilevel"/>
    <w:tmpl w:val="CFA2EF6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671300A6"/>
    <w:multiLevelType w:val="multilevel"/>
    <w:tmpl w:val="40C05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0C2225B"/>
    <w:multiLevelType w:val="multilevel"/>
    <w:tmpl w:val="8048D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F2B5DFF"/>
    <w:multiLevelType w:val="multilevel"/>
    <w:tmpl w:val="72F82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2"/>
  </w:num>
  <w:num w:numId="4">
    <w:abstractNumId w:val="6"/>
  </w:num>
  <w:num w:numId="5">
    <w:abstractNumId w:val="1"/>
  </w:num>
  <w:num w:numId="6">
    <w:abstractNumId w:val="9"/>
  </w:num>
  <w:num w:numId="7">
    <w:abstractNumId w:val="10"/>
  </w:num>
  <w:num w:numId="8">
    <w:abstractNumId w:val="4"/>
  </w:num>
  <w:num w:numId="9">
    <w:abstractNumId w:val="7"/>
  </w:num>
  <w:num w:numId="10">
    <w:abstractNumId w:val="8"/>
  </w:num>
  <w:num w:numId="11">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4"/>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6E31"/>
    <w:rsid w:val="00006662"/>
    <w:rsid w:val="00007DF8"/>
    <w:rsid w:val="00024987"/>
    <w:rsid w:val="000305C1"/>
    <w:rsid w:val="000B12A1"/>
    <w:rsid w:val="000C18C1"/>
    <w:rsid w:val="000C6160"/>
    <w:rsid w:val="000E0A04"/>
    <w:rsid w:val="000F2ED6"/>
    <w:rsid w:val="00106895"/>
    <w:rsid w:val="00107245"/>
    <w:rsid w:val="00122E46"/>
    <w:rsid w:val="00125844"/>
    <w:rsid w:val="00146523"/>
    <w:rsid w:val="00150996"/>
    <w:rsid w:val="00152C94"/>
    <w:rsid w:val="001576A7"/>
    <w:rsid w:val="00161D3F"/>
    <w:rsid w:val="0016336F"/>
    <w:rsid w:val="001638AC"/>
    <w:rsid w:val="00164FC8"/>
    <w:rsid w:val="001927F3"/>
    <w:rsid w:val="00195013"/>
    <w:rsid w:val="001C4A01"/>
    <w:rsid w:val="001C7E91"/>
    <w:rsid w:val="001D2BF6"/>
    <w:rsid w:val="001D4452"/>
    <w:rsid w:val="001D5B72"/>
    <w:rsid w:val="00221AAC"/>
    <w:rsid w:val="00230A17"/>
    <w:rsid w:val="00240D93"/>
    <w:rsid w:val="00263CF0"/>
    <w:rsid w:val="00270754"/>
    <w:rsid w:val="002754AE"/>
    <w:rsid w:val="0027555A"/>
    <w:rsid w:val="002A7D1C"/>
    <w:rsid w:val="002D68BD"/>
    <w:rsid w:val="002E09C6"/>
    <w:rsid w:val="002F5374"/>
    <w:rsid w:val="002F6F96"/>
    <w:rsid w:val="00303393"/>
    <w:rsid w:val="003129A2"/>
    <w:rsid w:val="00337608"/>
    <w:rsid w:val="00346325"/>
    <w:rsid w:val="00351867"/>
    <w:rsid w:val="00351CCC"/>
    <w:rsid w:val="00364E5B"/>
    <w:rsid w:val="003736BB"/>
    <w:rsid w:val="00385245"/>
    <w:rsid w:val="00393390"/>
    <w:rsid w:val="003B3929"/>
    <w:rsid w:val="003C21B6"/>
    <w:rsid w:val="003E12AF"/>
    <w:rsid w:val="003E432A"/>
    <w:rsid w:val="003E4896"/>
    <w:rsid w:val="003F1DC6"/>
    <w:rsid w:val="00402F3D"/>
    <w:rsid w:val="00412EC1"/>
    <w:rsid w:val="0042532F"/>
    <w:rsid w:val="00440149"/>
    <w:rsid w:val="00442121"/>
    <w:rsid w:val="00452516"/>
    <w:rsid w:val="00483438"/>
    <w:rsid w:val="00484DFD"/>
    <w:rsid w:val="004A0458"/>
    <w:rsid w:val="004A7B19"/>
    <w:rsid w:val="004B352F"/>
    <w:rsid w:val="004B64F3"/>
    <w:rsid w:val="004D1F2B"/>
    <w:rsid w:val="004F7E2B"/>
    <w:rsid w:val="00511352"/>
    <w:rsid w:val="0053799F"/>
    <w:rsid w:val="0054634D"/>
    <w:rsid w:val="00554AF3"/>
    <w:rsid w:val="00555269"/>
    <w:rsid w:val="00562621"/>
    <w:rsid w:val="005735E0"/>
    <w:rsid w:val="005857AA"/>
    <w:rsid w:val="005959C5"/>
    <w:rsid w:val="005A09C7"/>
    <w:rsid w:val="005B3451"/>
    <w:rsid w:val="005E21CF"/>
    <w:rsid w:val="005E6D58"/>
    <w:rsid w:val="00613460"/>
    <w:rsid w:val="00614971"/>
    <w:rsid w:val="00617C68"/>
    <w:rsid w:val="00636E31"/>
    <w:rsid w:val="006400D2"/>
    <w:rsid w:val="00641CA9"/>
    <w:rsid w:val="00643A42"/>
    <w:rsid w:val="00655D16"/>
    <w:rsid w:val="006650C4"/>
    <w:rsid w:val="0066619C"/>
    <w:rsid w:val="0067781D"/>
    <w:rsid w:val="006B36EB"/>
    <w:rsid w:val="006B4B79"/>
    <w:rsid w:val="006B4C31"/>
    <w:rsid w:val="006E2859"/>
    <w:rsid w:val="006E6938"/>
    <w:rsid w:val="0070684B"/>
    <w:rsid w:val="007206A2"/>
    <w:rsid w:val="007279B0"/>
    <w:rsid w:val="00740185"/>
    <w:rsid w:val="00741A8A"/>
    <w:rsid w:val="00741AB9"/>
    <w:rsid w:val="007852EE"/>
    <w:rsid w:val="007A17E6"/>
    <w:rsid w:val="007E02A5"/>
    <w:rsid w:val="007E1E8A"/>
    <w:rsid w:val="007F7F6F"/>
    <w:rsid w:val="00836539"/>
    <w:rsid w:val="008441F4"/>
    <w:rsid w:val="00846979"/>
    <w:rsid w:val="008565F2"/>
    <w:rsid w:val="00875C55"/>
    <w:rsid w:val="00876AAE"/>
    <w:rsid w:val="00882E1D"/>
    <w:rsid w:val="008A4A25"/>
    <w:rsid w:val="008A7996"/>
    <w:rsid w:val="008B2990"/>
    <w:rsid w:val="008B3FB9"/>
    <w:rsid w:val="008C345B"/>
    <w:rsid w:val="008C7DE2"/>
    <w:rsid w:val="008D0975"/>
    <w:rsid w:val="009550E1"/>
    <w:rsid w:val="00971AB3"/>
    <w:rsid w:val="00975448"/>
    <w:rsid w:val="00982A3E"/>
    <w:rsid w:val="0099351F"/>
    <w:rsid w:val="009A3530"/>
    <w:rsid w:val="009A375F"/>
    <w:rsid w:val="009B00A3"/>
    <w:rsid w:val="009C268E"/>
    <w:rsid w:val="00A03C45"/>
    <w:rsid w:val="00A076D3"/>
    <w:rsid w:val="00A11021"/>
    <w:rsid w:val="00A36FE7"/>
    <w:rsid w:val="00A448FD"/>
    <w:rsid w:val="00A50EC1"/>
    <w:rsid w:val="00A56608"/>
    <w:rsid w:val="00A629F4"/>
    <w:rsid w:val="00A865BD"/>
    <w:rsid w:val="00AB74AE"/>
    <w:rsid w:val="00AC0B35"/>
    <w:rsid w:val="00B022F0"/>
    <w:rsid w:val="00B24F43"/>
    <w:rsid w:val="00B3331C"/>
    <w:rsid w:val="00B41F5B"/>
    <w:rsid w:val="00B527F3"/>
    <w:rsid w:val="00B777E9"/>
    <w:rsid w:val="00B84CDB"/>
    <w:rsid w:val="00B97B62"/>
    <w:rsid w:val="00BA66D0"/>
    <w:rsid w:val="00BB7DA3"/>
    <w:rsid w:val="00BC0885"/>
    <w:rsid w:val="00BC2B9E"/>
    <w:rsid w:val="00BD3974"/>
    <w:rsid w:val="00BF3424"/>
    <w:rsid w:val="00C000CF"/>
    <w:rsid w:val="00C07338"/>
    <w:rsid w:val="00C134BC"/>
    <w:rsid w:val="00C24D31"/>
    <w:rsid w:val="00C25293"/>
    <w:rsid w:val="00C3183C"/>
    <w:rsid w:val="00C356A0"/>
    <w:rsid w:val="00C40FAD"/>
    <w:rsid w:val="00C5239B"/>
    <w:rsid w:val="00C90DE5"/>
    <w:rsid w:val="00C97795"/>
    <w:rsid w:val="00CB656B"/>
    <w:rsid w:val="00CC3C68"/>
    <w:rsid w:val="00CC538A"/>
    <w:rsid w:val="00CC5DDA"/>
    <w:rsid w:val="00CD6F45"/>
    <w:rsid w:val="00CE1BC6"/>
    <w:rsid w:val="00CE5839"/>
    <w:rsid w:val="00CF0DC0"/>
    <w:rsid w:val="00D129ED"/>
    <w:rsid w:val="00D15665"/>
    <w:rsid w:val="00D20EFF"/>
    <w:rsid w:val="00D45ED5"/>
    <w:rsid w:val="00DA4441"/>
    <w:rsid w:val="00DA4F82"/>
    <w:rsid w:val="00DC1FB9"/>
    <w:rsid w:val="00DD42C6"/>
    <w:rsid w:val="00DF35B5"/>
    <w:rsid w:val="00DF3A33"/>
    <w:rsid w:val="00E0642B"/>
    <w:rsid w:val="00E1266D"/>
    <w:rsid w:val="00E178E9"/>
    <w:rsid w:val="00E27058"/>
    <w:rsid w:val="00E5040C"/>
    <w:rsid w:val="00E62095"/>
    <w:rsid w:val="00E6222B"/>
    <w:rsid w:val="00E76D27"/>
    <w:rsid w:val="00E778B1"/>
    <w:rsid w:val="00E81992"/>
    <w:rsid w:val="00E87308"/>
    <w:rsid w:val="00E90769"/>
    <w:rsid w:val="00EB3396"/>
    <w:rsid w:val="00EB55AA"/>
    <w:rsid w:val="00EC0BCF"/>
    <w:rsid w:val="00F00046"/>
    <w:rsid w:val="00F23E04"/>
    <w:rsid w:val="00F454EF"/>
    <w:rsid w:val="00F54662"/>
    <w:rsid w:val="00F60571"/>
    <w:rsid w:val="00F61648"/>
    <w:rsid w:val="00F72472"/>
    <w:rsid w:val="00F769B6"/>
    <w:rsid w:val="00F97D13"/>
    <w:rsid w:val="00FA4FA8"/>
    <w:rsid w:val="00FB1A85"/>
    <w:rsid w:val="00FC7D28"/>
    <w:rsid w:val="00FF333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B33D5B"/>
  <w15:chartTrackingRefBased/>
  <w15:docId w15:val="{45E21BE4-8D7C-48D8-B3CA-DFA12616D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6F45"/>
    <w:pPr>
      <w:spacing w:before="220" w:beforeAutospacing="1" w:after="220" w:afterAutospacing="1" w:line="240" w:lineRule="auto"/>
      <w:contextualSpacing/>
      <w:jc w:val="both"/>
    </w:pPr>
    <w:rPr>
      <w:rFonts w:ascii="Lato" w:hAnsi="Lato"/>
      <w:sz w:val="20"/>
    </w:rPr>
  </w:style>
  <w:style w:type="paragraph" w:styleId="Titre1">
    <w:name w:val="heading 1"/>
    <w:basedOn w:val="Normal"/>
    <w:next w:val="Normal"/>
    <w:link w:val="Titre1Car"/>
    <w:uiPriority w:val="9"/>
    <w:qFormat/>
    <w:rsid w:val="00E76D27"/>
    <w:pPr>
      <w:keepNext/>
      <w:keepLines/>
      <w:spacing w:before="240" w:after="0"/>
      <w:outlineLvl w:val="0"/>
    </w:pPr>
    <w:rPr>
      <w:rFonts w:eastAsiaTheme="majorEastAsia" w:cstheme="majorBidi"/>
      <w:b/>
      <w:color w:val="0E3E5F"/>
      <w:sz w:val="44"/>
      <w:szCs w:val="32"/>
    </w:rPr>
  </w:style>
  <w:style w:type="paragraph" w:styleId="Titre2">
    <w:name w:val="heading 2"/>
    <w:basedOn w:val="Normal"/>
    <w:next w:val="Normal"/>
    <w:link w:val="Titre2Car"/>
    <w:uiPriority w:val="9"/>
    <w:unhideWhenUsed/>
    <w:qFormat/>
    <w:rsid w:val="00E76D27"/>
    <w:pPr>
      <w:keepNext/>
      <w:keepLines/>
      <w:outlineLvl w:val="1"/>
    </w:pPr>
    <w:rPr>
      <w:rFonts w:cstheme="majorBidi"/>
      <w:b/>
      <w:bCs/>
      <w:color w:val="155A89"/>
      <w:sz w:val="36"/>
      <w:szCs w:val="26"/>
    </w:rPr>
  </w:style>
  <w:style w:type="paragraph" w:styleId="Titre3">
    <w:name w:val="heading 3"/>
    <w:basedOn w:val="Normal"/>
    <w:link w:val="Titre3Car"/>
    <w:uiPriority w:val="9"/>
    <w:qFormat/>
    <w:rsid w:val="00C07338"/>
    <w:pPr>
      <w:ind w:left="708"/>
      <w:outlineLvl w:val="2"/>
    </w:pPr>
    <w:rPr>
      <w:rFonts w:eastAsia="Times New Roman" w:cs="Times New Roman"/>
      <w:b/>
      <w:bCs/>
      <w:color w:val="176499"/>
      <w:sz w:val="27"/>
      <w:szCs w:val="27"/>
      <w:lang w:eastAsia="fr-FR"/>
    </w:rPr>
  </w:style>
  <w:style w:type="paragraph" w:styleId="Titre4">
    <w:name w:val="heading 4"/>
    <w:basedOn w:val="Normal"/>
    <w:next w:val="Normal"/>
    <w:link w:val="Titre4Car"/>
    <w:uiPriority w:val="9"/>
    <w:unhideWhenUsed/>
    <w:qFormat/>
    <w:rsid w:val="00F769B6"/>
    <w:pPr>
      <w:keepNext/>
      <w:keepLines/>
      <w:spacing w:before="0" w:after="0"/>
      <w:ind w:left="1416"/>
      <w:outlineLvl w:val="3"/>
    </w:pPr>
    <w:rPr>
      <w:rFonts w:eastAsiaTheme="majorEastAsia" w:cstheme="majorBidi"/>
      <w:i/>
      <w:iCs/>
      <w:color w:val="155A89"/>
      <w:sz w:val="24"/>
    </w:rPr>
  </w:style>
  <w:style w:type="paragraph" w:styleId="Titre5">
    <w:name w:val="heading 5"/>
    <w:basedOn w:val="Normal"/>
    <w:next w:val="Normal"/>
    <w:link w:val="Titre5Car"/>
    <w:uiPriority w:val="9"/>
    <w:unhideWhenUsed/>
    <w:qFormat/>
    <w:rsid w:val="00C000CF"/>
    <w:pPr>
      <w:keepNext/>
      <w:keepLines/>
      <w:spacing w:before="0" w:beforeAutospacing="0" w:after="0" w:afterAutospacing="0"/>
      <w:ind w:left="709" w:firstLine="709"/>
      <w:outlineLvl w:val="4"/>
    </w:pPr>
    <w:rPr>
      <w:rFonts w:eastAsiaTheme="majorEastAsia" w:cstheme="majorBidi"/>
      <w:b/>
      <w:color w:val="0E3E5F"/>
    </w:rPr>
  </w:style>
  <w:style w:type="paragraph" w:styleId="Titre6">
    <w:name w:val="heading 6"/>
    <w:basedOn w:val="Normal"/>
    <w:next w:val="Normal"/>
    <w:link w:val="Titre6Car"/>
    <w:uiPriority w:val="9"/>
    <w:unhideWhenUsed/>
    <w:qFormat/>
    <w:rsid w:val="00AB74AE"/>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76D27"/>
    <w:rPr>
      <w:rFonts w:ascii="Lato" w:eastAsiaTheme="majorEastAsia" w:hAnsi="Lato" w:cstheme="majorBidi"/>
      <w:b/>
      <w:color w:val="0E3E5F"/>
      <w:sz w:val="44"/>
      <w:szCs w:val="32"/>
    </w:rPr>
  </w:style>
  <w:style w:type="paragraph" w:styleId="En-ttedetabledesmatires">
    <w:name w:val="TOC Heading"/>
    <w:basedOn w:val="Titre1"/>
    <w:next w:val="Normal"/>
    <w:uiPriority w:val="39"/>
    <w:unhideWhenUsed/>
    <w:qFormat/>
    <w:rsid w:val="00636E31"/>
    <w:pPr>
      <w:outlineLvl w:val="9"/>
    </w:pPr>
    <w:rPr>
      <w:lang w:eastAsia="fr-FR"/>
    </w:rPr>
  </w:style>
  <w:style w:type="character" w:customStyle="1" w:styleId="Titre3Car">
    <w:name w:val="Titre 3 Car"/>
    <w:basedOn w:val="Policepardfaut"/>
    <w:link w:val="Titre3"/>
    <w:uiPriority w:val="9"/>
    <w:rsid w:val="00C07338"/>
    <w:rPr>
      <w:rFonts w:ascii="Lato" w:eastAsia="Times New Roman" w:hAnsi="Lato" w:cs="Times New Roman"/>
      <w:b/>
      <w:bCs/>
      <w:color w:val="176499"/>
      <w:sz w:val="27"/>
      <w:szCs w:val="27"/>
      <w:lang w:eastAsia="fr-FR"/>
    </w:rPr>
  </w:style>
  <w:style w:type="character" w:styleId="lev">
    <w:name w:val="Strong"/>
    <w:basedOn w:val="Policepardfaut"/>
    <w:uiPriority w:val="22"/>
    <w:qFormat/>
    <w:rsid w:val="00636E31"/>
    <w:rPr>
      <w:b/>
      <w:bCs/>
    </w:rPr>
  </w:style>
  <w:style w:type="character" w:customStyle="1" w:styleId="overflow-hidden">
    <w:name w:val="overflow-hidden"/>
    <w:basedOn w:val="Policepardfaut"/>
    <w:rsid w:val="00452516"/>
  </w:style>
  <w:style w:type="character" w:customStyle="1" w:styleId="Titre4Car">
    <w:name w:val="Titre 4 Car"/>
    <w:basedOn w:val="Policepardfaut"/>
    <w:link w:val="Titre4"/>
    <w:uiPriority w:val="9"/>
    <w:rsid w:val="00F769B6"/>
    <w:rPr>
      <w:rFonts w:ascii="Lato" w:eastAsiaTheme="majorEastAsia" w:hAnsi="Lato" w:cstheme="majorBidi"/>
      <w:i/>
      <w:iCs/>
      <w:color w:val="155A89"/>
      <w:sz w:val="24"/>
    </w:rPr>
  </w:style>
  <w:style w:type="paragraph" w:styleId="NormalWeb">
    <w:name w:val="Normal (Web)"/>
    <w:basedOn w:val="Normal"/>
    <w:uiPriority w:val="99"/>
    <w:unhideWhenUsed/>
    <w:qFormat/>
    <w:rsid w:val="00D129ED"/>
    <w:pPr>
      <w:spacing w:after="240" w:afterAutospacing="0"/>
    </w:pPr>
    <w:rPr>
      <w:rFonts w:ascii="Times New Roman" w:eastAsia="Times New Roman" w:hAnsi="Times New Roman" w:cs="Times New Roman"/>
      <w:color w:val="000000" w:themeColor="text1"/>
      <w:szCs w:val="24"/>
      <w:lang w:eastAsia="fr-FR"/>
    </w:rPr>
  </w:style>
  <w:style w:type="paragraph" w:styleId="TM3">
    <w:name w:val="toc 3"/>
    <w:basedOn w:val="Normal"/>
    <w:next w:val="Normal"/>
    <w:autoRedefine/>
    <w:uiPriority w:val="39"/>
    <w:unhideWhenUsed/>
    <w:rsid w:val="00614971"/>
    <w:pPr>
      <w:ind w:left="440"/>
    </w:pPr>
  </w:style>
  <w:style w:type="character" w:styleId="Lienhypertexte">
    <w:name w:val="Hyperlink"/>
    <w:basedOn w:val="Policepardfaut"/>
    <w:uiPriority w:val="99"/>
    <w:unhideWhenUsed/>
    <w:rsid w:val="00614971"/>
    <w:rPr>
      <w:color w:val="0563C1" w:themeColor="hyperlink"/>
      <w:u w:val="single"/>
    </w:rPr>
  </w:style>
  <w:style w:type="paragraph" w:styleId="Paragraphedeliste">
    <w:name w:val="List Paragraph"/>
    <w:basedOn w:val="Normal"/>
    <w:uiPriority w:val="34"/>
    <w:qFormat/>
    <w:rsid w:val="001927F3"/>
    <w:pPr>
      <w:ind w:left="720"/>
    </w:pPr>
  </w:style>
  <w:style w:type="character" w:customStyle="1" w:styleId="Titre2Car">
    <w:name w:val="Titre 2 Car"/>
    <w:basedOn w:val="Policepardfaut"/>
    <w:link w:val="Titre2"/>
    <w:uiPriority w:val="9"/>
    <w:rsid w:val="00E76D27"/>
    <w:rPr>
      <w:rFonts w:ascii="Lato" w:hAnsi="Lato" w:cstheme="majorBidi"/>
      <w:b/>
      <w:bCs/>
      <w:color w:val="155A89"/>
      <w:sz w:val="36"/>
      <w:szCs w:val="26"/>
    </w:rPr>
  </w:style>
  <w:style w:type="character" w:styleId="Accentuation">
    <w:name w:val="Emphasis"/>
    <w:basedOn w:val="Policepardfaut"/>
    <w:uiPriority w:val="20"/>
    <w:qFormat/>
    <w:rsid w:val="00A36FE7"/>
    <w:rPr>
      <w:i/>
      <w:iCs/>
    </w:rPr>
  </w:style>
  <w:style w:type="paragraph" w:styleId="TM2">
    <w:name w:val="toc 2"/>
    <w:basedOn w:val="Normal"/>
    <w:next w:val="Normal"/>
    <w:autoRedefine/>
    <w:uiPriority w:val="39"/>
    <w:unhideWhenUsed/>
    <w:rsid w:val="00EC0BCF"/>
    <w:pPr>
      <w:ind w:left="220"/>
    </w:pPr>
  </w:style>
  <w:style w:type="character" w:customStyle="1" w:styleId="Titre5Car">
    <w:name w:val="Titre 5 Car"/>
    <w:basedOn w:val="Policepardfaut"/>
    <w:link w:val="Titre5"/>
    <w:uiPriority w:val="9"/>
    <w:rsid w:val="00C000CF"/>
    <w:rPr>
      <w:rFonts w:ascii="Lato" w:eastAsiaTheme="majorEastAsia" w:hAnsi="Lato" w:cstheme="majorBidi"/>
      <w:b/>
      <w:color w:val="0E3E5F"/>
      <w:sz w:val="20"/>
    </w:rPr>
  </w:style>
  <w:style w:type="character" w:customStyle="1" w:styleId="Titre6Car">
    <w:name w:val="Titre 6 Car"/>
    <w:basedOn w:val="Policepardfaut"/>
    <w:link w:val="Titre6"/>
    <w:uiPriority w:val="9"/>
    <w:rsid w:val="00AB74AE"/>
    <w:rPr>
      <w:rFonts w:asciiTheme="majorHAnsi" w:eastAsiaTheme="majorEastAsia" w:hAnsiTheme="majorHAnsi" w:cstheme="majorBidi"/>
      <w:color w:val="1F3763" w:themeColor="accent1" w:themeShade="7F"/>
    </w:rPr>
  </w:style>
  <w:style w:type="paragraph" w:styleId="Sansinterligne">
    <w:name w:val="No Spacing"/>
    <w:uiPriority w:val="1"/>
    <w:qFormat/>
    <w:rsid w:val="009C268E"/>
    <w:pPr>
      <w:spacing w:beforeAutospacing="1" w:after="0" w:afterAutospacing="1" w:line="240" w:lineRule="auto"/>
      <w:contextualSpacing/>
    </w:pPr>
  </w:style>
  <w:style w:type="paragraph" w:styleId="Citationintense">
    <w:name w:val="Intense Quote"/>
    <w:basedOn w:val="Normal"/>
    <w:next w:val="Normal"/>
    <w:link w:val="CitationintenseCar"/>
    <w:uiPriority w:val="30"/>
    <w:qFormat/>
    <w:rsid w:val="00E6222B"/>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CitationintenseCar">
    <w:name w:val="Citation intense Car"/>
    <w:basedOn w:val="Policepardfaut"/>
    <w:link w:val="Citationintense"/>
    <w:uiPriority w:val="30"/>
    <w:rsid w:val="00E6222B"/>
    <w:rPr>
      <w:i/>
      <w:iCs/>
      <w:color w:val="4472C4" w:themeColor="accent1"/>
    </w:rPr>
  </w:style>
  <w:style w:type="paragraph" w:styleId="TM1">
    <w:name w:val="toc 1"/>
    <w:basedOn w:val="Normal"/>
    <w:next w:val="Normal"/>
    <w:autoRedefine/>
    <w:uiPriority w:val="39"/>
    <w:unhideWhenUsed/>
    <w:rsid w:val="004B64F3"/>
    <w:pPr>
      <w:tabs>
        <w:tab w:val="right" w:leader="dot" w:pos="9062"/>
      </w:tabs>
    </w:pPr>
  </w:style>
  <w:style w:type="character" w:customStyle="1" w:styleId="whitespace-nowrap">
    <w:name w:val="whitespace-nowrap"/>
    <w:basedOn w:val="Policepardfaut"/>
    <w:rsid w:val="00FF3339"/>
  </w:style>
  <w:style w:type="character" w:customStyle="1" w:styleId="whitespace-normal">
    <w:name w:val="whitespace-normal"/>
    <w:basedOn w:val="Policepardfaut"/>
    <w:rsid w:val="00FF3339"/>
  </w:style>
  <w:style w:type="character" w:customStyle="1" w:styleId="truncate">
    <w:name w:val="truncate"/>
    <w:basedOn w:val="Policepardfaut"/>
    <w:rsid w:val="00FF3339"/>
  </w:style>
  <w:style w:type="paragraph" w:styleId="En-tte">
    <w:name w:val="header"/>
    <w:basedOn w:val="Normal"/>
    <w:link w:val="En-tteCar"/>
    <w:uiPriority w:val="99"/>
    <w:unhideWhenUsed/>
    <w:rsid w:val="00836539"/>
    <w:pPr>
      <w:tabs>
        <w:tab w:val="center" w:pos="4536"/>
        <w:tab w:val="right" w:pos="9072"/>
      </w:tabs>
      <w:spacing w:before="0" w:after="0"/>
    </w:pPr>
  </w:style>
  <w:style w:type="character" w:customStyle="1" w:styleId="En-tteCar">
    <w:name w:val="En-tête Car"/>
    <w:basedOn w:val="Policepardfaut"/>
    <w:link w:val="En-tte"/>
    <w:uiPriority w:val="99"/>
    <w:rsid w:val="00836539"/>
    <w:rPr>
      <w:sz w:val="24"/>
    </w:rPr>
  </w:style>
  <w:style w:type="paragraph" w:styleId="Pieddepage">
    <w:name w:val="footer"/>
    <w:basedOn w:val="Normal"/>
    <w:link w:val="PieddepageCar"/>
    <w:uiPriority w:val="99"/>
    <w:unhideWhenUsed/>
    <w:rsid w:val="00836539"/>
    <w:pPr>
      <w:tabs>
        <w:tab w:val="center" w:pos="4536"/>
        <w:tab w:val="right" w:pos="9072"/>
      </w:tabs>
      <w:spacing w:before="0" w:after="0"/>
    </w:pPr>
  </w:style>
  <w:style w:type="character" w:customStyle="1" w:styleId="PieddepageCar">
    <w:name w:val="Pied de page Car"/>
    <w:basedOn w:val="Policepardfaut"/>
    <w:link w:val="Pieddepage"/>
    <w:uiPriority w:val="99"/>
    <w:rsid w:val="00836539"/>
    <w:rPr>
      <w:sz w:val="24"/>
    </w:rPr>
  </w:style>
  <w:style w:type="character" w:styleId="Mentionnonrsolue">
    <w:name w:val="Unresolved Mention"/>
    <w:basedOn w:val="Policepardfaut"/>
    <w:uiPriority w:val="99"/>
    <w:semiHidden/>
    <w:unhideWhenUsed/>
    <w:rsid w:val="00E0642B"/>
    <w:rPr>
      <w:color w:val="605E5C"/>
      <w:shd w:val="clear" w:color="auto" w:fill="E1DFDD"/>
    </w:rPr>
  </w:style>
  <w:style w:type="character" w:customStyle="1" w:styleId="hscoswrapper">
    <w:name w:val="hs_cos_wrapper"/>
    <w:basedOn w:val="Policepardfaut"/>
    <w:rsid w:val="00CC538A"/>
  </w:style>
  <w:style w:type="character" w:customStyle="1" w:styleId="ms-1">
    <w:name w:val="ms-1"/>
    <w:basedOn w:val="Policepardfaut"/>
    <w:rsid w:val="00CE1BC6"/>
  </w:style>
  <w:style w:type="character" w:customStyle="1" w:styleId="max-w-15ch">
    <w:name w:val="max-w-[15ch]"/>
    <w:basedOn w:val="Policepardfaut"/>
    <w:rsid w:val="00CE1BC6"/>
  </w:style>
  <w:style w:type="table" w:styleId="Grilledutableau">
    <w:name w:val="Table Grid"/>
    <w:basedOn w:val="TableauNormal"/>
    <w:uiPriority w:val="39"/>
    <w:rsid w:val="00CD6F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7320">
      <w:bodyDiv w:val="1"/>
      <w:marLeft w:val="0"/>
      <w:marRight w:val="0"/>
      <w:marTop w:val="0"/>
      <w:marBottom w:val="0"/>
      <w:divBdr>
        <w:top w:val="none" w:sz="0" w:space="0" w:color="auto"/>
        <w:left w:val="none" w:sz="0" w:space="0" w:color="auto"/>
        <w:bottom w:val="none" w:sz="0" w:space="0" w:color="auto"/>
        <w:right w:val="none" w:sz="0" w:space="0" w:color="auto"/>
      </w:divBdr>
    </w:div>
    <w:div w:id="24404738">
      <w:bodyDiv w:val="1"/>
      <w:marLeft w:val="0"/>
      <w:marRight w:val="0"/>
      <w:marTop w:val="0"/>
      <w:marBottom w:val="0"/>
      <w:divBdr>
        <w:top w:val="none" w:sz="0" w:space="0" w:color="auto"/>
        <w:left w:val="none" w:sz="0" w:space="0" w:color="auto"/>
        <w:bottom w:val="none" w:sz="0" w:space="0" w:color="auto"/>
        <w:right w:val="none" w:sz="0" w:space="0" w:color="auto"/>
      </w:divBdr>
    </w:div>
    <w:div w:id="27800358">
      <w:bodyDiv w:val="1"/>
      <w:marLeft w:val="0"/>
      <w:marRight w:val="0"/>
      <w:marTop w:val="0"/>
      <w:marBottom w:val="0"/>
      <w:divBdr>
        <w:top w:val="none" w:sz="0" w:space="0" w:color="auto"/>
        <w:left w:val="none" w:sz="0" w:space="0" w:color="auto"/>
        <w:bottom w:val="none" w:sz="0" w:space="0" w:color="auto"/>
        <w:right w:val="none" w:sz="0" w:space="0" w:color="auto"/>
      </w:divBdr>
    </w:div>
    <w:div w:id="36517377">
      <w:bodyDiv w:val="1"/>
      <w:marLeft w:val="0"/>
      <w:marRight w:val="0"/>
      <w:marTop w:val="0"/>
      <w:marBottom w:val="0"/>
      <w:divBdr>
        <w:top w:val="none" w:sz="0" w:space="0" w:color="auto"/>
        <w:left w:val="none" w:sz="0" w:space="0" w:color="auto"/>
        <w:bottom w:val="none" w:sz="0" w:space="0" w:color="auto"/>
        <w:right w:val="none" w:sz="0" w:space="0" w:color="auto"/>
      </w:divBdr>
    </w:div>
    <w:div w:id="42750560">
      <w:bodyDiv w:val="1"/>
      <w:marLeft w:val="0"/>
      <w:marRight w:val="0"/>
      <w:marTop w:val="0"/>
      <w:marBottom w:val="0"/>
      <w:divBdr>
        <w:top w:val="none" w:sz="0" w:space="0" w:color="auto"/>
        <w:left w:val="none" w:sz="0" w:space="0" w:color="auto"/>
        <w:bottom w:val="none" w:sz="0" w:space="0" w:color="auto"/>
        <w:right w:val="none" w:sz="0" w:space="0" w:color="auto"/>
      </w:divBdr>
    </w:div>
    <w:div w:id="42951680">
      <w:bodyDiv w:val="1"/>
      <w:marLeft w:val="0"/>
      <w:marRight w:val="0"/>
      <w:marTop w:val="0"/>
      <w:marBottom w:val="0"/>
      <w:divBdr>
        <w:top w:val="none" w:sz="0" w:space="0" w:color="auto"/>
        <w:left w:val="none" w:sz="0" w:space="0" w:color="auto"/>
        <w:bottom w:val="none" w:sz="0" w:space="0" w:color="auto"/>
        <w:right w:val="none" w:sz="0" w:space="0" w:color="auto"/>
      </w:divBdr>
    </w:div>
    <w:div w:id="82068352">
      <w:bodyDiv w:val="1"/>
      <w:marLeft w:val="0"/>
      <w:marRight w:val="0"/>
      <w:marTop w:val="0"/>
      <w:marBottom w:val="0"/>
      <w:divBdr>
        <w:top w:val="none" w:sz="0" w:space="0" w:color="auto"/>
        <w:left w:val="none" w:sz="0" w:space="0" w:color="auto"/>
        <w:bottom w:val="none" w:sz="0" w:space="0" w:color="auto"/>
        <w:right w:val="none" w:sz="0" w:space="0" w:color="auto"/>
      </w:divBdr>
    </w:div>
    <w:div w:id="101611796">
      <w:bodyDiv w:val="1"/>
      <w:marLeft w:val="0"/>
      <w:marRight w:val="0"/>
      <w:marTop w:val="0"/>
      <w:marBottom w:val="0"/>
      <w:divBdr>
        <w:top w:val="none" w:sz="0" w:space="0" w:color="auto"/>
        <w:left w:val="none" w:sz="0" w:space="0" w:color="auto"/>
        <w:bottom w:val="none" w:sz="0" w:space="0" w:color="auto"/>
        <w:right w:val="none" w:sz="0" w:space="0" w:color="auto"/>
      </w:divBdr>
    </w:div>
    <w:div w:id="167527155">
      <w:bodyDiv w:val="1"/>
      <w:marLeft w:val="0"/>
      <w:marRight w:val="0"/>
      <w:marTop w:val="0"/>
      <w:marBottom w:val="0"/>
      <w:divBdr>
        <w:top w:val="none" w:sz="0" w:space="0" w:color="auto"/>
        <w:left w:val="none" w:sz="0" w:space="0" w:color="auto"/>
        <w:bottom w:val="none" w:sz="0" w:space="0" w:color="auto"/>
        <w:right w:val="none" w:sz="0" w:space="0" w:color="auto"/>
      </w:divBdr>
    </w:div>
    <w:div w:id="195971227">
      <w:bodyDiv w:val="1"/>
      <w:marLeft w:val="0"/>
      <w:marRight w:val="0"/>
      <w:marTop w:val="0"/>
      <w:marBottom w:val="0"/>
      <w:divBdr>
        <w:top w:val="none" w:sz="0" w:space="0" w:color="auto"/>
        <w:left w:val="none" w:sz="0" w:space="0" w:color="auto"/>
        <w:bottom w:val="none" w:sz="0" w:space="0" w:color="auto"/>
        <w:right w:val="none" w:sz="0" w:space="0" w:color="auto"/>
      </w:divBdr>
    </w:div>
    <w:div w:id="216405325">
      <w:bodyDiv w:val="1"/>
      <w:marLeft w:val="0"/>
      <w:marRight w:val="0"/>
      <w:marTop w:val="0"/>
      <w:marBottom w:val="0"/>
      <w:divBdr>
        <w:top w:val="none" w:sz="0" w:space="0" w:color="auto"/>
        <w:left w:val="none" w:sz="0" w:space="0" w:color="auto"/>
        <w:bottom w:val="none" w:sz="0" w:space="0" w:color="auto"/>
        <w:right w:val="none" w:sz="0" w:space="0" w:color="auto"/>
      </w:divBdr>
    </w:div>
    <w:div w:id="219632569">
      <w:bodyDiv w:val="1"/>
      <w:marLeft w:val="0"/>
      <w:marRight w:val="0"/>
      <w:marTop w:val="0"/>
      <w:marBottom w:val="0"/>
      <w:divBdr>
        <w:top w:val="none" w:sz="0" w:space="0" w:color="auto"/>
        <w:left w:val="none" w:sz="0" w:space="0" w:color="auto"/>
        <w:bottom w:val="none" w:sz="0" w:space="0" w:color="auto"/>
        <w:right w:val="none" w:sz="0" w:space="0" w:color="auto"/>
      </w:divBdr>
    </w:div>
    <w:div w:id="247618405">
      <w:bodyDiv w:val="1"/>
      <w:marLeft w:val="0"/>
      <w:marRight w:val="0"/>
      <w:marTop w:val="0"/>
      <w:marBottom w:val="0"/>
      <w:divBdr>
        <w:top w:val="none" w:sz="0" w:space="0" w:color="auto"/>
        <w:left w:val="none" w:sz="0" w:space="0" w:color="auto"/>
        <w:bottom w:val="none" w:sz="0" w:space="0" w:color="auto"/>
        <w:right w:val="none" w:sz="0" w:space="0" w:color="auto"/>
      </w:divBdr>
    </w:div>
    <w:div w:id="272518150">
      <w:bodyDiv w:val="1"/>
      <w:marLeft w:val="0"/>
      <w:marRight w:val="0"/>
      <w:marTop w:val="0"/>
      <w:marBottom w:val="0"/>
      <w:divBdr>
        <w:top w:val="none" w:sz="0" w:space="0" w:color="auto"/>
        <w:left w:val="none" w:sz="0" w:space="0" w:color="auto"/>
        <w:bottom w:val="none" w:sz="0" w:space="0" w:color="auto"/>
        <w:right w:val="none" w:sz="0" w:space="0" w:color="auto"/>
      </w:divBdr>
    </w:div>
    <w:div w:id="280770814">
      <w:bodyDiv w:val="1"/>
      <w:marLeft w:val="0"/>
      <w:marRight w:val="0"/>
      <w:marTop w:val="0"/>
      <w:marBottom w:val="0"/>
      <w:divBdr>
        <w:top w:val="none" w:sz="0" w:space="0" w:color="auto"/>
        <w:left w:val="none" w:sz="0" w:space="0" w:color="auto"/>
        <w:bottom w:val="none" w:sz="0" w:space="0" w:color="auto"/>
        <w:right w:val="none" w:sz="0" w:space="0" w:color="auto"/>
      </w:divBdr>
    </w:div>
    <w:div w:id="315914820">
      <w:bodyDiv w:val="1"/>
      <w:marLeft w:val="0"/>
      <w:marRight w:val="0"/>
      <w:marTop w:val="0"/>
      <w:marBottom w:val="0"/>
      <w:divBdr>
        <w:top w:val="none" w:sz="0" w:space="0" w:color="auto"/>
        <w:left w:val="none" w:sz="0" w:space="0" w:color="auto"/>
        <w:bottom w:val="none" w:sz="0" w:space="0" w:color="auto"/>
        <w:right w:val="none" w:sz="0" w:space="0" w:color="auto"/>
      </w:divBdr>
    </w:div>
    <w:div w:id="334459681">
      <w:bodyDiv w:val="1"/>
      <w:marLeft w:val="0"/>
      <w:marRight w:val="0"/>
      <w:marTop w:val="0"/>
      <w:marBottom w:val="0"/>
      <w:divBdr>
        <w:top w:val="none" w:sz="0" w:space="0" w:color="auto"/>
        <w:left w:val="none" w:sz="0" w:space="0" w:color="auto"/>
        <w:bottom w:val="none" w:sz="0" w:space="0" w:color="auto"/>
        <w:right w:val="none" w:sz="0" w:space="0" w:color="auto"/>
      </w:divBdr>
    </w:div>
    <w:div w:id="334771578">
      <w:bodyDiv w:val="1"/>
      <w:marLeft w:val="0"/>
      <w:marRight w:val="0"/>
      <w:marTop w:val="0"/>
      <w:marBottom w:val="0"/>
      <w:divBdr>
        <w:top w:val="none" w:sz="0" w:space="0" w:color="auto"/>
        <w:left w:val="none" w:sz="0" w:space="0" w:color="auto"/>
        <w:bottom w:val="none" w:sz="0" w:space="0" w:color="auto"/>
        <w:right w:val="none" w:sz="0" w:space="0" w:color="auto"/>
      </w:divBdr>
    </w:div>
    <w:div w:id="336158609">
      <w:bodyDiv w:val="1"/>
      <w:marLeft w:val="0"/>
      <w:marRight w:val="0"/>
      <w:marTop w:val="0"/>
      <w:marBottom w:val="0"/>
      <w:divBdr>
        <w:top w:val="none" w:sz="0" w:space="0" w:color="auto"/>
        <w:left w:val="none" w:sz="0" w:space="0" w:color="auto"/>
        <w:bottom w:val="none" w:sz="0" w:space="0" w:color="auto"/>
        <w:right w:val="none" w:sz="0" w:space="0" w:color="auto"/>
      </w:divBdr>
    </w:div>
    <w:div w:id="362169481">
      <w:bodyDiv w:val="1"/>
      <w:marLeft w:val="0"/>
      <w:marRight w:val="0"/>
      <w:marTop w:val="0"/>
      <w:marBottom w:val="0"/>
      <w:divBdr>
        <w:top w:val="none" w:sz="0" w:space="0" w:color="auto"/>
        <w:left w:val="none" w:sz="0" w:space="0" w:color="auto"/>
        <w:bottom w:val="none" w:sz="0" w:space="0" w:color="auto"/>
        <w:right w:val="none" w:sz="0" w:space="0" w:color="auto"/>
      </w:divBdr>
    </w:div>
    <w:div w:id="365445963">
      <w:bodyDiv w:val="1"/>
      <w:marLeft w:val="0"/>
      <w:marRight w:val="0"/>
      <w:marTop w:val="0"/>
      <w:marBottom w:val="0"/>
      <w:divBdr>
        <w:top w:val="none" w:sz="0" w:space="0" w:color="auto"/>
        <w:left w:val="none" w:sz="0" w:space="0" w:color="auto"/>
        <w:bottom w:val="none" w:sz="0" w:space="0" w:color="auto"/>
        <w:right w:val="none" w:sz="0" w:space="0" w:color="auto"/>
      </w:divBdr>
    </w:div>
    <w:div w:id="374308565">
      <w:bodyDiv w:val="1"/>
      <w:marLeft w:val="0"/>
      <w:marRight w:val="0"/>
      <w:marTop w:val="0"/>
      <w:marBottom w:val="0"/>
      <w:divBdr>
        <w:top w:val="none" w:sz="0" w:space="0" w:color="auto"/>
        <w:left w:val="none" w:sz="0" w:space="0" w:color="auto"/>
        <w:bottom w:val="none" w:sz="0" w:space="0" w:color="auto"/>
        <w:right w:val="none" w:sz="0" w:space="0" w:color="auto"/>
      </w:divBdr>
    </w:div>
    <w:div w:id="377750368">
      <w:bodyDiv w:val="1"/>
      <w:marLeft w:val="0"/>
      <w:marRight w:val="0"/>
      <w:marTop w:val="0"/>
      <w:marBottom w:val="0"/>
      <w:divBdr>
        <w:top w:val="none" w:sz="0" w:space="0" w:color="auto"/>
        <w:left w:val="none" w:sz="0" w:space="0" w:color="auto"/>
        <w:bottom w:val="none" w:sz="0" w:space="0" w:color="auto"/>
        <w:right w:val="none" w:sz="0" w:space="0" w:color="auto"/>
      </w:divBdr>
    </w:div>
    <w:div w:id="415901393">
      <w:bodyDiv w:val="1"/>
      <w:marLeft w:val="0"/>
      <w:marRight w:val="0"/>
      <w:marTop w:val="0"/>
      <w:marBottom w:val="0"/>
      <w:divBdr>
        <w:top w:val="none" w:sz="0" w:space="0" w:color="auto"/>
        <w:left w:val="none" w:sz="0" w:space="0" w:color="auto"/>
        <w:bottom w:val="none" w:sz="0" w:space="0" w:color="auto"/>
        <w:right w:val="none" w:sz="0" w:space="0" w:color="auto"/>
      </w:divBdr>
    </w:div>
    <w:div w:id="424228133">
      <w:bodyDiv w:val="1"/>
      <w:marLeft w:val="0"/>
      <w:marRight w:val="0"/>
      <w:marTop w:val="0"/>
      <w:marBottom w:val="0"/>
      <w:divBdr>
        <w:top w:val="none" w:sz="0" w:space="0" w:color="auto"/>
        <w:left w:val="none" w:sz="0" w:space="0" w:color="auto"/>
        <w:bottom w:val="none" w:sz="0" w:space="0" w:color="auto"/>
        <w:right w:val="none" w:sz="0" w:space="0" w:color="auto"/>
      </w:divBdr>
    </w:div>
    <w:div w:id="427164401">
      <w:bodyDiv w:val="1"/>
      <w:marLeft w:val="0"/>
      <w:marRight w:val="0"/>
      <w:marTop w:val="0"/>
      <w:marBottom w:val="0"/>
      <w:divBdr>
        <w:top w:val="none" w:sz="0" w:space="0" w:color="auto"/>
        <w:left w:val="none" w:sz="0" w:space="0" w:color="auto"/>
        <w:bottom w:val="none" w:sz="0" w:space="0" w:color="auto"/>
        <w:right w:val="none" w:sz="0" w:space="0" w:color="auto"/>
      </w:divBdr>
    </w:div>
    <w:div w:id="427507600">
      <w:bodyDiv w:val="1"/>
      <w:marLeft w:val="0"/>
      <w:marRight w:val="0"/>
      <w:marTop w:val="0"/>
      <w:marBottom w:val="0"/>
      <w:divBdr>
        <w:top w:val="none" w:sz="0" w:space="0" w:color="auto"/>
        <w:left w:val="none" w:sz="0" w:space="0" w:color="auto"/>
        <w:bottom w:val="none" w:sz="0" w:space="0" w:color="auto"/>
        <w:right w:val="none" w:sz="0" w:space="0" w:color="auto"/>
      </w:divBdr>
    </w:div>
    <w:div w:id="436102158">
      <w:bodyDiv w:val="1"/>
      <w:marLeft w:val="0"/>
      <w:marRight w:val="0"/>
      <w:marTop w:val="0"/>
      <w:marBottom w:val="0"/>
      <w:divBdr>
        <w:top w:val="none" w:sz="0" w:space="0" w:color="auto"/>
        <w:left w:val="none" w:sz="0" w:space="0" w:color="auto"/>
        <w:bottom w:val="none" w:sz="0" w:space="0" w:color="auto"/>
        <w:right w:val="none" w:sz="0" w:space="0" w:color="auto"/>
      </w:divBdr>
    </w:div>
    <w:div w:id="475031446">
      <w:bodyDiv w:val="1"/>
      <w:marLeft w:val="0"/>
      <w:marRight w:val="0"/>
      <w:marTop w:val="0"/>
      <w:marBottom w:val="0"/>
      <w:divBdr>
        <w:top w:val="none" w:sz="0" w:space="0" w:color="auto"/>
        <w:left w:val="none" w:sz="0" w:space="0" w:color="auto"/>
        <w:bottom w:val="none" w:sz="0" w:space="0" w:color="auto"/>
        <w:right w:val="none" w:sz="0" w:space="0" w:color="auto"/>
      </w:divBdr>
    </w:div>
    <w:div w:id="513496798">
      <w:bodyDiv w:val="1"/>
      <w:marLeft w:val="0"/>
      <w:marRight w:val="0"/>
      <w:marTop w:val="0"/>
      <w:marBottom w:val="0"/>
      <w:divBdr>
        <w:top w:val="none" w:sz="0" w:space="0" w:color="auto"/>
        <w:left w:val="none" w:sz="0" w:space="0" w:color="auto"/>
        <w:bottom w:val="none" w:sz="0" w:space="0" w:color="auto"/>
        <w:right w:val="none" w:sz="0" w:space="0" w:color="auto"/>
      </w:divBdr>
    </w:div>
    <w:div w:id="534468828">
      <w:bodyDiv w:val="1"/>
      <w:marLeft w:val="0"/>
      <w:marRight w:val="0"/>
      <w:marTop w:val="0"/>
      <w:marBottom w:val="0"/>
      <w:divBdr>
        <w:top w:val="none" w:sz="0" w:space="0" w:color="auto"/>
        <w:left w:val="none" w:sz="0" w:space="0" w:color="auto"/>
        <w:bottom w:val="none" w:sz="0" w:space="0" w:color="auto"/>
        <w:right w:val="none" w:sz="0" w:space="0" w:color="auto"/>
      </w:divBdr>
    </w:div>
    <w:div w:id="539707431">
      <w:bodyDiv w:val="1"/>
      <w:marLeft w:val="0"/>
      <w:marRight w:val="0"/>
      <w:marTop w:val="0"/>
      <w:marBottom w:val="0"/>
      <w:divBdr>
        <w:top w:val="none" w:sz="0" w:space="0" w:color="auto"/>
        <w:left w:val="none" w:sz="0" w:space="0" w:color="auto"/>
        <w:bottom w:val="none" w:sz="0" w:space="0" w:color="auto"/>
        <w:right w:val="none" w:sz="0" w:space="0" w:color="auto"/>
      </w:divBdr>
    </w:div>
    <w:div w:id="555430901">
      <w:bodyDiv w:val="1"/>
      <w:marLeft w:val="0"/>
      <w:marRight w:val="0"/>
      <w:marTop w:val="0"/>
      <w:marBottom w:val="0"/>
      <w:divBdr>
        <w:top w:val="none" w:sz="0" w:space="0" w:color="auto"/>
        <w:left w:val="none" w:sz="0" w:space="0" w:color="auto"/>
        <w:bottom w:val="none" w:sz="0" w:space="0" w:color="auto"/>
        <w:right w:val="none" w:sz="0" w:space="0" w:color="auto"/>
      </w:divBdr>
    </w:div>
    <w:div w:id="613875787">
      <w:bodyDiv w:val="1"/>
      <w:marLeft w:val="0"/>
      <w:marRight w:val="0"/>
      <w:marTop w:val="0"/>
      <w:marBottom w:val="0"/>
      <w:divBdr>
        <w:top w:val="none" w:sz="0" w:space="0" w:color="auto"/>
        <w:left w:val="none" w:sz="0" w:space="0" w:color="auto"/>
        <w:bottom w:val="none" w:sz="0" w:space="0" w:color="auto"/>
        <w:right w:val="none" w:sz="0" w:space="0" w:color="auto"/>
      </w:divBdr>
    </w:div>
    <w:div w:id="628976922">
      <w:bodyDiv w:val="1"/>
      <w:marLeft w:val="0"/>
      <w:marRight w:val="0"/>
      <w:marTop w:val="0"/>
      <w:marBottom w:val="0"/>
      <w:divBdr>
        <w:top w:val="none" w:sz="0" w:space="0" w:color="auto"/>
        <w:left w:val="none" w:sz="0" w:space="0" w:color="auto"/>
        <w:bottom w:val="none" w:sz="0" w:space="0" w:color="auto"/>
        <w:right w:val="none" w:sz="0" w:space="0" w:color="auto"/>
      </w:divBdr>
    </w:div>
    <w:div w:id="631518505">
      <w:bodyDiv w:val="1"/>
      <w:marLeft w:val="0"/>
      <w:marRight w:val="0"/>
      <w:marTop w:val="0"/>
      <w:marBottom w:val="0"/>
      <w:divBdr>
        <w:top w:val="none" w:sz="0" w:space="0" w:color="auto"/>
        <w:left w:val="none" w:sz="0" w:space="0" w:color="auto"/>
        <w:bottom w:val="none" w:sz="0" w:space="0" w:color="auto"/>
        <w:right w:val="none" w:sz="0" w:space="0" w:color="auto"/>
      </w:divBdr>
    </w:div>
    <w:div w:id="634794354">
      <w:bodyDiv w:val="1"/>
      <w:marLeft w:val="0"/>
      <w:marRight w:val="0"/>
      <w:marTop w:val="0"/>
      <w:marBottom w:val="0"/>
      <w:divBdr>
        <w:top w:val="none" w:sz="0" w:space="0" w:color="auto"/>
        <w:left w:val="none" w:sz="0" w:space="0" w:color="auto"/>
        <w:bottom w:val="none" w:sz="0" w:space="0" w:color="auto"/>
        <w:right w:val="none" w:sz="0" w:space="0" w:color="auto"/>
      </w:divBdr>
    </w:div>
    <w:div w:id="641929475">
      <w:bodyDiv w:val="1"/>
      <w:marLeft w:val="0"/>
      <w:marRight w:val="0"/>
      <w:marTop w:val="0"/>
      <w:marBottom w:val="0"/>
      <w:divBdr>
        <w:top w:val="none" w:sz="0" w:space="0" w:color="auto"/>
        <w:left w:val="none" w:sz="0" w:space="0" w:color="auto"/>
        <w:bottom w:val="none" w:sz="0" w:space="0" w:color="auto"/>
        <w:right w:val="none" w:sz="0" w:space="0" w:color="auto"/>
      </w:divBdr>
    </w:div>
    <w:div w:id="653339413">
      <w:bodyDiv w:val="1"/>
      <w:marLeft w:val="0"/>
      <w:marRight w:val="0"/>
      <w:marTop w:val="0"/>
      <w:marBottom w:val="0"/>
      <w:divBdr>
        <w:top w:val="none" w:sz="0" w:space="0" w:color="auto"/>
        <w:left w:val="none" w:sz="0" w:space="0" w:color="auto"/>
        <w:bottom w:val="none" w:sz="0" w:space="0" w:color="auto"/>
        <w:right w:val="none" w:sz="0" w:space="0" w:color="auto"/>
      </w:divBdr>
    </w:div>
    <w:div w:id="692536605">
      <w:bodyDiv w:val="1"/>
      <w:marLeft w:val="0"/>
      <w:marRight w:val="0"/>
      <w:marTop w:val="0"/>
      <w:marBottom w:val="0"/>
      <w:divBdr>
        <w:top w:val="none" w:sz="0" w:space="0" w:color="auto"/>
        <w:left w:val="none" w:sz="0" w:space="0" w:color="auto"/>
        <w:bottom w:val="none" w:sz="0" w:space="0" w:color="auto"/>
        <w:right w:val="none" w:sz="0" w:space="0" w:color="auto"/>
      </w:divBdr>
    </w:div>
    <w:div w:id="692730758">
      <w:bodyDiv w:val="1"/>
      <w:marLeft w:val="0"/>
      <w:marRight w:val="0"/>
      <w:marTop w:val="0"/>
      <w:marBottom w:val="0"/>
      <w:divBdr>
        <w:top w:val="none" w:sz="0" w:space="0" w:color="auto"/>
        <w:left w:val="none" w:sz="0" w:space="0" w:color="auto"/>
        <w:bottom w:val="none" w:sz="0" w:space="0" w:color="auto"/>
        <w:right w:val="none" w:sz="0" w:space="0" w:color="auto"/>
      </w:divBdr>
    </w:div>
    <w:div w:id="697971282">
      <w:bodyDiv w:val="1"/>
      <w:marLeft w:val="0"/>
      <w:marRight w:val="0"/>
      <w:marTop w:val="0"/>
      <w:marBottom w:val="0"/>
      <w:divBdr>
        <w:top w:val="none" w:sz="0" w:space="0" w:color="auto"/>
        <w:left w:val="none" w:sz="0" w:space="0" w:color="auto"/>
        <w:bottom w:val="none" w:sz="0" w:space="0" w:color="auto"/>
        <w:right w:val="none" w:sz="0" w:space="0" w:color="auto"/>
      </w:divBdr>
    </w:div>
    <w:div w:id="704057670">
      <w:bodyDiv w:val="1"/>
      <w:marLeft w:val="0"/>
      <w:marRight w:val="0"/>
      <w:marTop w:val="0"/>
      <w:marBottom w:val="0"/>
      <w:divBdr>
        <w:top w:val="none" w:sz="0" w:space="0" w:color="auto"/>
        <w:left w:val="none" w:sz="0" w:space="0" w:color="auto"/>
        <w:bottom w:val="none" w:sz="0" w:space="0" w:color="auto"/>
        <w:right w:val="none" w:sz="0" w:space="0" w:color="auto"/>
      </w:divBdr>
    </w:div>
    <w:div w:id="705371949">
      <w:bodyDiv w:val="1"/>
      <w:marLeft w:val="0"/>
      <w:marRight w:val="0"/>
      <w:marTop w:val="0"/>
      <w:marBottom w:val="0"/>
      <w:divBdr>
        <w:top w:val="none" w:sz="0" w:space="0" w:color="auto"/>
        <w:left w:val="none" w:sz="0" w:space="0" w:color="auto"/>
        <w:bottom w:val="none" w:sz="0" w:space="0" w:color="auto"/>
        <w:right w:val="none" w:sz="0" w:space="0" w:color="auto"/>
      </w:divBdr>
    </w:div>
    <w:div w:id="720400964">
      <w:bodyDiv w:val="1"/>
      <w:marLeft w:val="0"/>
      <w:marRight w:val="0"/>
      <w:marTop w:val="0"/>
      <w:marBottom w:val="0"/>
      <w:divBdr>
        <w:top w:val="none" w:sz="0" w:space="0" w:color="auto"/>
        <w:left w:val="none" w:sz="0" w:space="0" w:color="auto"/>
        <w:bottom w:val="none" w:sz="0" w:space="0" w:color="auto"/>
        <w:right w:val="none" w:sz="0" w:space="0" w:color="auto"/>
      </w:divBdr>
    </w:div>
    <w:div w:id="739671376">
      <w:bodyDiv w:val="1"/>
      <w:marLeft w:val="0"/>
      <w:marRight w:val="0"/>
      <w:marTop w:val="0"/>
      <w:marBottom w:val="0"/>
      <w:divBdr>
        <w:top w:val="none" w:sz="0" w:space="0" w:color="auto"/>
        <w:left w:val="none" w:sz="0" w:space="0" w:color="auto"/>
        <w:bottom w:val="none" w:sz="0" w:space="0" w:color="auto"/>
        <w:right w:val="none" w:sz="0" w:space="0" w:color="auto"/>
      </w:divBdr>
    </w:div>
    <w:div w:id="764114522">
      <w:bodyDiv w:val="1"/>
      <w:marLeft w:val="0"/>
      <w:marRight w:val="0"/>
      <w:marTop w:val="0"/>
      <w:marBottom w:val="0"/>
      <w:divBdr>
        <w:top w:val="none" w:sz="0" w:space="0" w:color="auto"/>
        <w:left w:val="none" w:sz="0" w:space="0" w:color="auto"/>
        <w:bottom w:val="none" w:sz="0" w:space="0" w:color="auto"/>
        <w:right w:val="none" w:sz="0" w:space="0" w:color="auto"/>
      </w:divBdr>
    </w:div>
    <w:div w:id="772095332">
      <w:bodyDiv w:val="1"/>
      <w:marLeft w:val="0"/>
      <w:marRight w:val="0"/>
      <w:marTop w:val="0"/>
      <w:marBottom w:val="0"/>
      <w:divBdr>
        <w:top w:val="none" w:sz="0" w:space="0" w:color="auto"/>
        <w:left w:val="none" w:sz="0" w:space="0" w:color="auto"/>
        <w:bottom w:val="none" w:sz="0" w:space="0" w:color="auto"/>
        <w:right w:val="none" w:sz="0" w:space="0" w:color="auto"/>
      </w:divBdr>
    </w:div>
    <w:div w:id="793787724">
      <w:bodyDiv w:val="1"/>
      <w:marLeft w:val="0"/>
      <w:marRight w:val="0"/>
      <w:marTop w:val="0"/>
      <w:marBottom w:val="0"/>
      <w:divBdr>
        <w:top w:val="none" w:sz="0" w:space="0" w:color="auto"/>
        <w:left w:val="none" w:sz="0" w:space="0" w:color="auto"/>
        <w:bottom w:val="none" w:sz="0" w:space="0" w:color="auto"/>
        <w:right w:val="none" w:sz="0" w:space="0" w:color="auto"/>
      </w:divBdr>
      <w:divsChild>
        <w:div w:id="297761131">
          <w:marLeft w:val="0"/>
          <w:marRight w:val="0"/>
          <w:marTop w:val="0"/>
          <w:marBottom w:val="0"/>
          <w:divBdr>
            <w:top w:val="none" w:sz="0" w:space="0" w:color="auto"/>
            <w:left w:val="none" w:sz="0" w:space="0" w:color="auto"/>
            <w:bottom w:val="none" w:sz="0" w:space="0" w:color="auto"/>
            <w:right w:val="none" w:sz="0" w:space="0" w:color="auto"/>
          </w:divBdr>
          <w:divsChild>
            <w:div w:id="688410673">
              <w:marLeft w:val="0"/>
              <w:marRight w:val="0"/>
              <w:marTop w:val="0"/>
              <w:marBottom w:val="0"/>
              <w:divBdr>
                <w:top w:val="none" w:sz="0" w:space="0" w:color="auto"/>
                <w:left w:val="none" w:sz="0" w:space="0" w:color="auto"/>
                <w:bottom w:val="none" w:sz="0" w:space="0" w:color="auto"/>
                <w:right w:val="none" w:sz="0" w:space="0" w:color="auto"/>
              </w:divBdr>
              <w:divsChild>
                <w:div w:id="2124303350">
                  <w:marLeft w:val="0"/>
                  <w:marRight w:val="0"/>
                  <w:marTop w:val="0"/>
                  <w:marBottom w:val="0"/>
                  <w:divBdr>
                    <w:top w:val="none" w:sz="0" w:space="0" w:color="auto"/>
                    <w:left w:val="none" w:sz="0" w:space="0" w:color="auto"/>
                    <w:bottom w:val="none" w:sz="0" w:space="0" w:color="auto"/>
                    <w:right w:val="none" w:sz="0" w:space="0" w:color="auto"/>
                  </w:divBdr>
                  <w:divsChild>
                    <w:div w:id="699086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6070690">
      <w:bodyDiv w:val="1"/>
      <w:marLeft w:val="0"/>
      <w:marRight w:val="0"/>
      <w:marTop w:val="0"/>
      <w:marBottom w:val="0"/>
      <w:divBdr>
        <w:top w:val="none" w:sz="0" w:space="0" w:color="auto"/>
        <w:left w:val="none" w:sz="0" w:space="0" w:color="auto"/>
        <w:bottom w:val="none" w:sz="0" w:space="0" w:color="auto"/>
        <w:right w:val="none" w:sz="0" w:space="0" w:color="auto"/>
      </w:divBdr>
    </w:div>
    <w:div w:id="802965749">
      <w:bodyDiv w:val="1"/>
      <w:marLeft w:val="0"/>
      <w:marRight w:val="0"/>
      <w:marTop w:val="0"/>
      <w:marBottom w:val="0"/>
      <w:divBdr>
        <w:top w:val="none" w:sz="0" w:space="0" w:color="auto"/>
        <w:left w:val="none" w:sz="0" w:space="0" w:color="auto"/>
        <w:bottom w:val="none" w:sz="0" w:space="0" w:color="auto"/>
        <w:right w:val="none" w:sz="0" w:space="0" w:color="auto"/>
      </w:divBdr>
    </w:div>
    <w:div w:id="810178003">
      <w:bodyDiv w:val="1"/>
      <w:marLeft w:val="0"/>
      <w:marRight w:val="0"/>
      <w:marTop w:val="0"/>
      <w:marBottom w:val="0"/>
      <w:divBdr>
        <w:top w:val="none" w:sz="0" w:space="0" w:color="auto"/>
        <w:left w:val="none" w:sz="0" w:space="0" w:color="auto"/>
        <w:bottom w:val="none" w:sz="0" w:space="0" w:color="auto"/>
        <w:right w:val="none" w:sz="0" w:space="0" w:color="auto"/>
      </w:divBdr>
      <w:divsChild>
        <w:div w:id="1027606324">
          <w:marLeft w:val="0"/>
          <w:marRight w:val="0"/>
          <w:marTop w:val="0"/>
          <w:marBottom w:val="0"/>
          <w:divBdr>
            <w:top w:val="none" w:sz="0" w:space="0" w:color="auto"/>
            <w:left w:val="none" w:sz="0" w:space="0" w:color="auto"/>
            <w:bottom w:val="none" w:sz="0" w:space="0" w:color="auto"/>
            <w:right w:val="none" w:sz="0" w:space="0" w:color="auto"/>
          </w:divBdr>
        </w:div>
        <w:div w:id="1294097621">
          <w:marLeft w:val="0"/>
          <w:marRight w:val="0"/>
          <w:marTop w:val="0"/>
          <w:marBottom w:val="0"/>
          <w:divBdr>
            <w:top w:val="none" w:sz="0" w:space="0" w:color="auto"/>
            <w:left w:val="none" w:sz="0" w:space="0" w:color="auto"/>
            <w:bottom w:val="none" w:sz="0" w:space="0" w:color="auto"/>
            <w:right w:val="none" w:sz="0" w:space="0" w:color="auto"/>
          </w:divBdr>
        </w:div>
        <w:div w:id="1764032726">
          <w:marLeft w:val="0"/>
          <w:marRight w:val="0"/>
          <w:marTop w:val="0"/>
          <w:marBottom w:val="0"/>
          <w:divBdr>
            <w:top w:val="none" w:sz="0" w:space="0" w:color="auto"/>
            <w:left w:val="none" w:sz="0" w:space="0" w:color="auto"/>
            <w:bottom w:val="none" w:sz="0" w:space="0" w:color="auto"/>
            <w:right w:val="none" w:sz="0" w:space="0" w:color="auto"/>
          </w:divBdr>
        </w:div>
        <w:div w:id="609123885">
          <w:marLeft w:val="0"/>
          <w:marRight w:val="0"/>
          <w:marTop w:val="0"/>
          <w:marBottom w:val="0"/>
          <w:divBdr>
            <w:top w:val="none" w:sz="0" w:space="0" w:color="auto"/>
            <w:left w:val="none" w:sz="0" w:space="0" w:color="auto"/>
            <w:bottom w:val="none" w:sz="0" w:space="0" w:color="auto"/>
            <w:right w:val="none" w:sz="0" w:space="0" w:color="auto"/>
          </w:divBdr>
        </w:div>
      </w:divsChild>
    </w:div>
    <w:div w:id="814417593">
      <w:bodyDiv w:val="1"/>
      <w:marLeft w:val="0"/>
      <w:marRight w:val="0"/>
      <w:marTop w:val="0"/>
      <w:marBottom w:val="0"/>
      <w:divBdr>
        <w:top w:val="none" w:sz="0" w:space="0" w:color="auto"/>
        <w:left w:val="none" w:sz="0" w:space="0" w:color="auto"/>
        <w:bottom w:val="none" w:sz="0" w:space="0" w:color="auto"/>
        <w:right w:val="none" w:sz="0" w:space="0" w:color="auto"/>
      </w:divBdr>
    </w:div>
    <w:div w:id="875778500">
      <w:bodyDiv w:val="1"/>
      <w:marLeft w:val="0"/>
      <w:marRight w:val="0"/>
      <w:marTop w:val="0"/>
      <w:marBottom w:val="0"/>
      <w:divBdr>
        <w:top w:val="none" w:sz="0" w:space="0" w:color="auto"/>
        <w:left w:val="none" w:sz="0" w:space="0" w:color="auto"/>
        <w:bottom w:val="none" w:sz="0" w:space="0" w:color="auto"/>
        <w:right w:val="none" w:sz="0" w:space="0" w:color="auto"/>
      </w:divBdr>
    </w:div>
    <w:div w:id="877862947">
      <w:bodyDiv w:val="1"/>
      <w:marLeft w:val="0"/>
      <w:marRight w:val="0"/>
      <w:marTop w:val="0"/>
      <w:marBottom w:val="0"/>
      <w:divBdr>
        <w:top w:val="none" w:sz="0" w:space="0" w:color="auto"/>
        <w:left w:val="none" w:sz="0" w:space="0" w:color="auto"/>
        <w:bottom w:val="none" w:sz="0" w:space="0" w:color="auto"/>
        <w:right w:val="none" w:sz="0" w:space="0" w:color="auto"/>
      </w:divBdr>
    </w:div>
    <w:div w:id="891619672">
      <w:bodyDiv w:val="1"/>
      <w:marLeft w:val="0"/>
      <w:marRight w:val="0"/>
      <w:marTop w:val="0"/>
      <w:marBottom w:val="0"/>
      <w:divBdr>
        <w:top w:val="none" w:sz="0" w:space="0" w:color="auto"/>
        <w:left w:val="none" w:sz="0" w:space="0" w:color="auto"/>
        <w:bottom w:val="none" w:sz="0" w:space="0" w:color="auto"/>
        <w:right w:val="none" w:sz="0" w:space="0" w:color="auto"/>
      </w:divBdr>
    </w:div>
    <w:div w:id="939606069">
      <w:bodyDiv w:val="1"/>
      <w:marLeft w:val="0"/>
      <w:marRight w:val="0"/>
      <w:marTop w:val="0"/>
      <w:marBottom w:val="0"/>
      <w:divBdr>
        <w:top w:val="none" w:sz="0" w:space="0" w:color="auto"/>
        <w:left w:val="none" w:sz="0" w:space="0" w:color="auto"/>
        <w:bottom w:val="none" w:sz="0" w:space="0" w:color="auto"/>
        <w:right w:val="none" w:sz="0" w:space="0" w:color="auto"/>
      </w:divBdr>
    </w:div>
    <w:div w:id="958028627">
      <w:bodyDiv w:val="1"/>
      <w:marLeft w:val="0"/>
      <w:marRight w:val="0"/>
      <w:marTop w:val="0"/>
      <w:marBottom w:val="0"/>
      <w:divBdr>
        <w:top w:val="none" w:sz="0" w:space="0" w:color="auto"/>
        <w:left w:val="none" w:sz="0" w:space="0" w:color="auto"/>
        <w:bottom w:val="none" w:sz="0" w:space="0" w:color="auto"/>
        <w:right w:val="none" w:sz="0" w:space="0" w:color="auto"/>
      </w:divBdr>
    </w:div>
    <w:div w:id="966546986">
      <w:bodyDiv w:val="1"/>
      <w:marLeft w:val="0"/>
      <w:marRight w:val="0"/>
      <w:marTop w:val="0"/>
      <w:marBottom w:val="0"/>
      <w:divBdr>
        <w:top w:val="none" w:sz="0" w:space="0" w:color="auto"/>
        <w:left w:val="none" w:sz="0" w:space="0" w:color="auto"/>
        <w:bottom w:val="none" w:sz="0" w:space="0" w:color="auto"/>
        <w:right w:val="none" w:sz="0" w:space="0" w:color="auto"/>
      </w:divBdr>
    </w:div>
    <w:div w:id="966736141">
      <w:bodyDiv w:val="1"/>
      <w:marLeft w:val="0"/>
      <w:marRight w:val="0"/>
      <w:marTop w:val="0"/>
      <w:marBottom w:val="0"/>
      <w:divBdr>
        <w:top w:val="none" w:sz="0" w:space="0" w:color="auto"/>
        <w:left w:val="none" w:sz="0" w:space="0" w:color="auto"/>
        <w:bottom w:val="none" w:sz="0" w:space="0" w:color="auto"/>
        <w:right w:val="none" w:sz="0" w:space="0" w:color="auto"/>
      </w:divBdr>
    </w:div>
    <w:div w:id="1001397165">
      <w:bodyDiv w:val="1"/>
      <w:marLeft w:val="0"/>
      <w:marRight w:val="0"/>
      <w:marTop w:val="0"/>
      <w:marBottom w:val="0"/>
      <w:divBdr>
        <w:top w:val="none" w:sz="0" w:space="0" w:color="auto"/>
        <w:left w:val="none" w:sz="0" w:space="0" w:color="auto"/>
        <w:bottom w:val="none" w:sz="0" w:space="0" w:color="auto"/>
        <w:right w:val="none" w:sz="0" w:space="0" w:color="auto"/>
      </w:divBdr>
    </w:div>
    <w:div w:id="1020817901">
      <w:bodyDiv w:val="1"/>
      <w:marLeft w:val="0"/>
      <w:marRight w:val="0"/>
      <w:marTop w:val="0"/>
      <w:marBottom w:val="0"/>
      <w:divBdr>
        <w:top w:val="none" w:sz="0" w:space="0" w:color="auto"/>
        <w:left w:val="none" w:sz="0" w:space="0" w:color="auto"/>
        <w:bottom w:val="none" w:sz="0" w:space="0" w:color="auto"/>
        <w:right w:val="none" w:sz="0" w:space="0" w:color="auto"/>
      </w:divBdr>
    </w:div>
    <w:div w:id="1027952792">
      <w:bodyDiv w:val="1"/>
      <w:marLeft w:val="0"/>
      <w:marRight w:val="0"/>
      <w:marTop w:val="0"/>
      <w:marBottom w:val="0"/>
      <w:divBdr>
        <w:top w:val="none" w:sz="0" w:space="0" w:color="auto"/>
        <w:left w:val="none" w:sz="0" w:space="0" w:color="auto"/>
        <w:bottom w:val="none" w:sz="0" w:space="0" w:color="auto"/>
        <w:right w:val="none" w:sz="0" w:space="0" w:color="auto"/>
      </w:divBdr>
    </w:div>
    <w:div w:id="1053506486">
      <w:bodyDiv w:val="1"/>
      <w:marLeft w:val="0"/>
      <w:marRight w:val="0"/>
      <w:marTop w:val="0"/>
      <w:marBottom w:val="0"/>
      <w:divBdr>
        <w:top w:val="none" w:sz="0" w:space="0" w:color="auto"/>
        <w:left w:val="none" w:sz="0" w:space="0" w:color="auto"/>
        <w:bottom w:val="none" w:sz="0" w:space="0" w:color="auto"/>
        <w:right w:val="none" w:sz="0" w:space="0" w:color="auto"/>
      </w:divBdr>
    </w:div>
    <w:div w:id="1071078324">
      <w:bodyDiv w:val="1"/>
      <w:marLeft w:val="0"/>
      <w:marRight w:val="0"/>
      <w:marTop w:val="0"/>
      <w:marBottom w:val="0"/>
      <w:divBdr>
        <w:top w:val="none" w:sz="0" w:space="0" w:color="auto"/>
        <w:left w:val="none" w:sz="0" w:space="0" w:color="auto"/>
        <w:bottom w:val="none" w:sz="0" w:space="0" w:color="auto"/>
        <w:right w:val="none" w:sz="0" w:space="0" w:color="auto"/>
      </w:divBdr>
    </w:div>
    <w:div w:id="1071737032">
      <w:bodyDiv w:val="1"/>
      <w:marLeft w:val="0"/>
      <w:marRight w:val="0"/>
      <w:marTop w:val="0"/>
      <w:marBottom w:val="0"/>
      <w:divBdr>
        <w:top w:val="none" w:sz="0" w:space="0" w:color="auto"/>
        <w:left w:val="none" w:sz="0" w:space="0" w:color="auto"/>
        <w:bottom w:val="none" w:sz="0" w:space="0" w:color="auto"/>
        <w:right w:val="none" w:sz="0" w:space="0" w:color="auto"/>
      </w:divBdr>
    </w:div>
    <w:div w:id="1072585728">
      <w:bodyDiv w:val="1"/>
      <w:marLeft w:val="0"/>
      <w:marRight w:val="0"/>
      <w:marTop w:val="0"/>
      <w:marBottom w:val="0"/>
      <w:divBdr>
        <w:top w:val="none" w:sz="0" w:space="0" w:color="auto"/>
        <w:left w:val="none" w:sz="0" w:space="0" w:color="auto"/>
        <w:bottom w:val="none" w:sz="0" w:space="0" w:color="auto"/>
        <w:right w:val="none" w:sz="0" w:space="0" w:color="auto"/>
      </w:divBdr>
    </w:div>
    <w:div w:id="1105467454">
      <w:bodyDiv w:val="1"/>
      <w:marLeft w:val="0"/>
      <w:marRight w:val="0"/>
      <w:marTop w:val="0"/>
      <w:marBottom w:val="0"/>
      <w:divBdr>
        <w:top w:val="none" w:sz="0" w:space="0" w:color="auto"/>
        <w:left w:val="none" w:sz="0" w:space="0" w:color="auto"/>
        <w:bottom w:val="none" w:sz="0" w:space="0" w:color="auto"/>
        <w:right w:val="none" w:sz="0" w:space="0" w:color="auto"/>
      </w:divBdr>
    </w:div>
    <w:div w:id="1116171962">
      <w:bodyDiv w:val="1"/>
      <w:marLeft w:val="0"/>
      <w:marRight w:val="0"/>
      <w:marTop w:val="0"/>
      <w:marBottom w:val="0"/>
      <w:divBdr>
        <w:top w:val="none" w:sz="0" w:space="0" w:color="auto"/>
        <w:left w:val="none" w:sz="0" w:space="0" w:color="auto"/>
        <w:bottom w:val="none" w:sz="0" w:space="0" w:color="auto"/>
        <w:right w:val="none" w:sz="0" w:space="0" w:color="auto"/>
      </w:divBdr>
    </w:div>
    <w:div w:id="1116829460">
      <w:bodyDiv w:val="1"/>
      <w:marLeft w:val="0"/>
      <w:marRight w:val="0"/>
      <w:marTop w:val="0"/>
      <w:marBottom w:val="0"/>
      <w:divBdr>
        <w:top w:val="none" w:sz="0" w:space="0" w:color="auto"/>
        <w:left w:val="none" w:sz="0" w:space="0" w:color="auto"/>
        <w:bottom w:val="none" w:sz="0" w:space="0" w:color="auto"/>
        <w:right w:val="none" w:sz="0" w:space="0" w:color="auto"/>
      </w:divBdr>
    </w:div>
    <w:div w:id="1124231490">
      <w:bodyDiv w:val="1"/>
      <w:marLeft w:val="0"/>
      <w:marRight w:val="0"/>
      <w:marTop w:val="0"/>
      <w:marBottom w:val="0"/>
      <w:divBdr>
        <w:top w:val="none" w:sz="0" w:space="0" w:color="auto"/>
        <w:left w:val="none" w:sz="0" w:space="0" w:color="auto"/>
        <w:bottom w:val="none" w:sz="0" w:space="0" w:color="auto"/>
        <w:right w:val="none" w:sz="0" w:space="0" w:color="auto"/>
      </w:divBdr>
    </w:div>
    <w:div w:id="1127160086">
      <w:bodyDiv w:val="1"/>
      <w:marLeft w:val="0"/>
      <w:marRight w:val="0"/>
      <w:marTop w:val="0"/>
      <w:marBottom w:val="0"/>
      <w:divBdr>
        <w:top w:val="none" w:sz="0" w:space="0" w:color="auto"/>
        <w:left w:val="none" w:sz="0" w:space="0" w:color="auto"/>
        <w:bottom w:val="none" w:sz="0" w:space="0" w:color="auto"/>
        <w:right w:val="none" w:sz="0" w:space="0" w:color="auto"/>
      </w:divBdr>
    </w:div>
    <w:div w:id="1145051280">
      <w:bodyDiv w:val="1"/>
      <w:marLeft w:val="0"/>
      <w:marRight w:val="0"/>
      <w:marTop w:val="0"/>
      <w:marBottom w:val="0"/>
      <w:divBdr>
        <w:top w:val="none" w:sz="0" w:space="0" w:color="auto"/>
        <w:left w:val="none" w:sz="0" w:space="0" w:color="auto"/>
        <w:bottom w:val="none" w:sz="0" w:space="0" w:color="auto"/>
        <w:right w:val="none" w:sz="0" w:space="0" w:color="auto"/>
      </w:divBdr>
    </w:div>
    <w:div w:id="1155948502">
      <w:bodyDiv w:val="1"/>
      <w:marLeft w:val="0"/>
      <w:marRight w:val="0"/>
      <w:marTop w:val="0"/>
      <w:marBottom w:val="0"/>
      <w:divBdr>
        <w:top w:val="none" w:sz="0" w:space="0" w:color="auto"/>
        <w:left w:val="none" w:sz="0" w:space="0" w:color="auto"/>
        <w:bottom w:val="none" w:sz="0" w:space="0" w:color="auto"/>
        <w:right w:val="none" w:sz="0" w:space="0" w:color="auto"/>
      </w:divBdr>
    </w:div>
    <w:div w:id="1173761762">
      <w:bodyDiv w:val="1"/>
      <w:marLeft w:val="0"/>
      <w:marRight w:val="0"/>
      <w:marTop w:val="0"/>
      <w:marBottom w:val="0"/>
      <w:divBdr>
        <w:top w:val="none" w:sz="0" w:space="0" w:color="auto"/>
        <w:left w:val="none" w:sz="0" w:space="0" w:color="auto"/>
        <w:bottom w:val="none" w:sz="0" w:space="0" w:color="auto"/>
        <w:right w:val="none" w:sz="0" w:space="0" w:color="auto"/>
      </w:divBdr>
    </w:div>
    <w:div w:id="1180971608">
      <w:bodyDiv w:val="1"/>
      <w:marLeft w:val="0"/>
      <w:marRight w:val="0"/>
      <w:marTop w:val="0"/>
      <w:marBottom w:val="0"/>
      <w:divBdr>
        <w:top w:val="none" w:sz="0" w:space="0" w:color="auto"/>
        <w:left w:val="none" w:sz="0" w:space="0" w:color="auto"/>
        <w:bottom w:val="none" w:sz="0" w:space="0" w:color="auto"/>
        <w:right w:val="none" w:sz="0" w:space="0" w:color="auto"/>
      </w:divBdr>
    </w:div>
    <w:div w:id="1223903972">
      <w:bodyDiv w:val="1"/>
      <w:marLeft w:val="0"/>
      <w:marRight w:val="0"/>
      <w:marTop w:val="0"/>
      <w:marBottom w:val="0"/>
      <w:divBdr>
        <w:top w:val="none" w:sz="0" w:space="0" w:color="auto"/>
        <w:left w:val="none" w:sz="0" w:space="0" w:color="auto"/>
        <w:bottom w:val="none" w:sz="0" w:space="0" w:color="auto"/>
        <w:right w:val="none" w:sz="0" w:space="0" w:color="auto"/>
      </w:divBdr>
    </w:div>
    <w:div w:id="1225291207">
      <w:bodyDiv w:val="1"/>
      <w:marLeft w:val="0"/>
      <w:marRight w:val="0"/>
      <w:marTop w:val="0"/>
      <w:marBottom w:val="0"/>
      <w:divBdr>
        <w:top w:val="none" w:sz="0" w:space="0" w:color="auto"/>
        <w:left w:val="none" w:sz="0" w:space="0" w:color="auto"/>
        <w:bottom w:val="none" w:sz="0" w:space="0" w:color="auto"/>
        <w:right w:val="none" w:sz="0" w:space="0" w:color="auto"/>
      </w:divBdr>
    </w:div>
    <w:div w:id="1229654561">
      <w:bodyDiv w:val="1"/>
      <w:marLeft w:val="0"/>
      <w:marRight w:val="0"/>
      <w:marTop w:val="0"/>
      <w:marBottom w:val="0"/>
      <w:divBdr>
        <w:top w:val="none" w:sz="0" w:space="0" w:color="auto"/>
        <w:left w:val="none" w:sz="0" w:space="0" w:color="auto"/>
        <w:bottom w:val="none" w:sz="0" w:space="0" w:color="auto"/>
        <w:right w:val="none" w:sz="0" w:space="0" w:color="auto"/>
      </w:divBdr>
      <w:divsChild>
        <w:div w:id="678432360">
          <w:marLeft w:val="0"/>
          <w:marRight w:val="0"/>
          <w:marTop w:val="0"/>
          <w:marBottom w:val="0"/>
          <w:divBdr>
            <w:top w:val="none" w:sz="0" w:space="0" w:color="auto"/>
            <w:left w:val="none" w:sz="0" w:space="0" w:color="auto"/>
            <w:bottom w:val="none" w:sz="0" w:space="0" w:color="auto"/>
            <w:right w:val="none" w:sz="0" w:space="0" w:color="auto"/>
          </w:divBdr>
          <w:divsChild>
            <w:div w:id="323095067">
              <w:marLeft w:val="0"/>
              <w:marRight w:val="0"/>
              <w:marTop w:val="0"/>
              <w:marBottom w:val="0"/>
              <w:divBdr>
                <w:top w:val="none" w:sz="0" w:space="0" w:color="auto"/>
                <w:left w:val="none" w:sz="0" w:space="0" w:color="auto"/>
                <w:bottom w:val="none" w:sz="0" w:space="0" w:color="auto"/>
                <w:right w:val="none" w:sz="0" w:space="0" w:color="auto"/>
              </w:divBdr>
              <w:divsChild>
                <w:div w:id="1456214538">
                  <w:marLeft w:val="0"/>
                  <w:marRight w:val="0"/>
                  <w:marTop w:val="0"/>
                  <w:marBottom w:val="0"/>
                  <w:divBdr>
                    <w:top w:val="none" w:sz="0" w:space="0" w:color="auto"/>
                    <w:left w:val="none" w:sz="0" w:space="0" w:color="auto"/>
                    <w:bottom w:val="none" w:sz="0" w:space="0" w:color="auto"/>
                    <w:right w:val="none" w:sz="0" w:space="0" w:color="auto"/>
                  </w:divBdr>
                  <w:divsChild>
                    <w:div w:id="20186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3569231">
      <w:bodyDiv w:val="1"/>
      <w:marLeft w:val="0"/>
      <w:marRight w:val="0"/>
      <w:marTop w:val="0"/>
      <w:marBottom w:val="0"/>
      <w:divBdr>
        <w:top w:val="none" w:sz="0" w:space="0" w:color="auto"/>
        <w:left w:val="none" w:sz="0" w:space="0" w:color="auto"/>
        <w:bottom w:val="none" w:sz="0" w:space="0" w:color="auto"/>
        <w:right w:val="none" w:sz="0" w:space="0" w:color="auto"/>
      </w:divBdr>
    </w:div>
    <w:div w:id="1252930775">
      <w:bodyDiv w:val="1"/>
      <w:marLeft w:val="0"/>
      <w:marRight w:val="0"/>
      <w:marTop w:val="0"/>
      <w:marBottom w:val="0"/>
      <w:divBdr>
        <w:top w:val="none" w:sz="0" w:space="0" w:color="auto"/>
        <w:left w:val="none" w:sz="0" w:space="0" w:color="auto"/>
        <w:bottom w:val="none" w:sz="0" w:space="0" w:color="auto"/>
        <w:right w:val="none" w:sz="0" w:space="0" w:color="auto"/>
      </w:divBdr>
    </w:div>
    <w:div w:id="1255557337">
      <w:bodyDiv w:val="1"/>
      <w:marLeft w:val="0"/>
      <w:marRight w:val="0"/>
      <w:marTop w:val="0"/>
      <w:marBottom w:val="0"/>
      <w:divBdr>
        <w:top w:val="none" w:sz="0" w:space="0" w:color="auto"/>
        <w:left w:val="none" w:sz="0" w:space="0" w:color="auto"/>
        <w:bottom w:val="none" w:sz="0" w:space="0" w:color="auto"/>
        <w:right w:val="none" w:sz="0" w:space="0" w:color="auto"/>
      </w:divBdr>
    </w:div>
    <w:div w:id="1258517414">
      <w:bodyDiv w:val="1"/>
      <w:marLeft w:val="0"/>
      <w:marRight w:val="0"/>
      <w:marTop w:val="0"/>
      <w:marBottom w:val="0"/>
      <w:divBdr>
        <w:top w:val="none" w:sz="0" w:space="0" w:color="auto"/>
        <w:left w:val="none" w:sz="0" w:space="0" w:color="auto"/>
        <w:bottom w:val="none" w:sz="0" w:space="0" w:color="auto"/>
        <w:right w:val="none" w:sz="0" w:space="0" w:color="auto"/>
      </w:divBdr>
    </w:div>
    <w:div w:id="1272781637">
      <w:bodyDiv w:val="1"/>
      <w:marLeft w:val="0"/>
      <w:marRight w:val="0"/>
      <w:marTop w:val="0"/>
      <w:marBottom w:val="0"/>
      <w:divBdr>
        <w:top w:val="none" w:sz="0" w:space="0" w:color="auto"/>
        <w:left w:val="none" w:sz="0" w:space="0" w:color="auto"/>
        <w:bottom w:val="none" w:sz="0" w:space="0" w:color="auto"/>
        <w:right w:val="none" w:sz="0" w:space="0" w:color="auto"/>
      </w:divBdr>
    </w:div>
    <w:div w:id="1292982002">
      <w:bodyDiv w:val="1"/>
      <w:marLeft w:val="0"/>
      <w:marRight w:val="0"/>
      <w:marTop w:val="0"/>
      <w:marBottom w:val="0"/>
      <w:divBdr>
        <w:top w:val="none" w:sz="0" w:space="0" w:color="auto"/>
        <w:left w:val="none" w:sz="0" w:space="0" w:color="auto"/>
        <w:bottom w:val="none" w:sz="0" w:space="0" w:color="auto"/>
        <w:right w:val="none" w:sz="0" w:space="0" w:color="auto"/>
      </w:divBdr>
    </w:div>
    <w:div w:id="1298956140">
      <w:bodyDiv w:val="1"/>
      <w:marLeft w:val="0"/>
      <w:marRight w:val="0"/>
      <w:marTop w:val="0"/>
      <w:marBottom w:val="0"/>
      <w:divBdr>
        <w:top w:val="none" w:sz="0" w:space="0" w:color="auto"/>
        <w:left w:val="none" w:sz="0" w:space="0" w:color="auto"/>
        <w:bottom w:val="none" w:sz="0" w:space="0" w:color="auto"/>
        <w:right w:val="none" w:sz="0" w:space="0" w:color="auto"/>
      </w:divBdr>
      <w:divsChild>
        <w:div w:id="1463621492">
          <w:marLeft w:val="0"/>
          <w:marRight w:val="0"/>
          <w:marTop w:val="0"/>
          <w:marBottom w:val="0"/>
          <w:divBdr>
            <w:top w:val="none" w:sz="0" w:space="0" w:color="auto"/>
            <w:left w:val="none" w:sz="0" w:space="0" w:color="auto"/>
            <w:bottom w:val="none" w:sz="0" w:space="0" w:color="auto"/>
            <w:right w:val="none" w:sz="0" w:space="0" w:color="auto"/>
          </w:divBdr>
          <w:divsChild>
            <w:div w:id="1996448033">
              <w:marLeft w:val="0"/>
              <w:marRight w:val="0"/>
              <w:marTop w:val="0"/>
              <w:marBottom w:val="0"/>
              <w:divBdr>
                <w:top w:val="none" w:sz="0" w:space="0" w:color="auto"/>
                <w:left w:val="none" w:sz="0" w:space="0" w:color="auto"/>
                <w:bottom w:val="none" w:sz="0" w:space="0" w:color="auto"/>
                <w:right w:val="none" w:sz="0" w:space="0" w:color="auto"/>
              </w:divBdr>
              <w:divsChild>
                <w:div w:id="314645035">
                  <w:marLeft w:val="0"/>
                  <w:marRight w:val="0"/>
                  <w:marTop w:val="0"/>
                  <w:marBottom w:val="0"/>
                  <w:divBdr>
                    <w:top w:val="none" w:sz="0" w:space="0" w:color="auto"/>
                    <w:left w:val="none" w:sz="0" w:space="0" w:color="auto"/>
                    <w:bottom w:val="none" w:sz="0" w:space="0" w:color="auto"/>
                    <w:right w:val="none" w:sz="0" w:space="0" w:color="auto"/>
                  </w:divBdr>
                  <w:divsChild>
                    <w:div w:id="772896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3266137">
      <w:bodyDiv w:val="1"/>
      <w:marLeft w:val="0"/>
      <w:marRight w:val="0"/>
      <w:marTop w:val="0"/>
      <w:marBottom w:val="0"/>
      <w:divBdr>
        <w:top w:val="none" w:sz="0" w:space="0" w:color="auto"/>
        <w:left w:val="none" w:sz="0" w:space="0" w:color="auto"/>
        <w:bottom w:val="none" w:sz="0" w:space="0" w:color="auto"/>
        <w:right w:val="none" w:sz="0" w:space="0" w:color="auto"/>
      </w:divBdr>
    </w:div>
    <w:div w:id="1323385930">
      <w:bodyDiv w:val="1"/>
      <w:marLeft w:val="0"/>
      <w:marRight w:val="0"/>
      <w:marTop w:val="0"/>
      <w:marBottom w:val="0"/>
      <w:divBdr>
        <w:top w:val="none" w:sz="0" w:space="0" w:color="auto"/>
        <w:left w:val="none" w:sz="0" w:space="0" w:color="auto"/>
        <w:bottom w:val="none" w:sz="0" w:space="0" w:color="auto"/>
        <w:right w:val="none" w:sz="0" w:space="0" w:color="auto"/>
      </w:divBdr>
    </w:div>
    <w:div w:id="1330595946">
      <w:bodyDiv w:val="1"/>
      <w:marLeft w:val="0"/>
      <w:marRight w:val="0"/>
      <w:marTop w:val="0"/>
      <w:marBottom w:val="0"/>
      <w:divBdr>
        <w:top w:val="none" w:sz="0" w:space="0" w:color="auto"/>
        <w:left w:val="none" w:sz="0" w:space="0" w:color="auto"/>
        <w:bottom w:val="none" w:sz="0" w:space="0" w:color="auto"/>
        <w:right w:val="none" w:sz="0" w:space="0" w:color="auto"/>
      </w:divBdr>
    </w:div>
    <w:div w:id="1336954249">
      <w:bodyDiv w:val="1"/>
      <w:marLeft w:val="0"/>
      <w:marRight w:val="0"/>
      <w:marTop w:val="0"/>
      <w:marBottom w:val="0"/>
      <w:divBdr>
        <w:top w:val="none" w:sz="0" w:space="0" w:color="auto"/>
        <w:left w:val="none" w:sz="0" w:space="0" w:color="auto"/>
        <w:bottom w:val="none" w:sz="0" w:space="0" w:color="auto"/>
        <w:right w:val="none" w:sz="0" w:space="0" w:color="auto"/>
      </w:divBdr>
    </w:div>
    <w:div w:id="1355181952">
      <w:bodyDiv w:val="1"/>
      <w:marLeft w:val="0"/>
      <w:marRight w:val="0"/>
      <w:marTop w:val="0"/>
      <w:marBottom w:val="0"/>
      <w:divBdr>
        <w:top w:val="none" w:sz="0" w:space="0" w:color="auto"/>
        <w:left w:val="none" w:sz="0" w:space="0" w:color="auto"/>
        <w:bottom w:val="none" w:sz="0" w:space="0" w:color="auto"/>
        <w:right w:val="none" w:sz="0" w:space="0" w:color="auto"/>
      </w:divBdr>
    </w:div>
    <w:div w:id="1357610225">
      <w:bodyDiv w:val="1"/>
      <w:marLeft w:val="0"/>
      <w:marRight w:val="0"/>
      <w:marTop w:val="0"/>
      <w:marBottom w:val="0"/>
      <w:divBdr>
        <w:top w:val="none" w:sz="0" w:space="0" w:color="auto"/>
        <w:left w:val="none" w:sz="0" w:space="0" w:color="auto"/>
        <w:bottom w:val="none" w:sz="0" w:space="0" w:color="auto"/>
        <w:right w:val="none" w:sz="0" w:space="0" w:color="auto"/>
      </w:divBdr>
      <w:divsChild>
        <w:div w:id="77750457">
          <w:marLeft w:val="0"/>
          <w:marRight w:val="0"/>
          <w:marTop w:val="0"/>
          <w:marBottom w:val="0"/>
          <w:divBdr>
            <w:top w:val="none" w:sz="0" w:space="0" w:color="auto"/>
            <w:left w:val="none" w:sz="0" w:space="0" w:color="auto"/>
            <w:bottom w:val="none" w:sz="0" w:space="0" w:color="auto"/>
            <w:right w:val="none" w:sz="0" w:space="0" w:color="auto"/>
          </w:divBdr>
          <w:divsChild>
            <w:div w:id="36053481">
              <w:marLeft w:val="0"/>
              <w:marRight w:val="0"/>
              <w:marTop w:val="0"/>
              <w:marBottom w:val="0"/>
              <w:divBdr>
                <w:top w:val="none" w:sz="0" w:space="0" w:color="auto"/>
                <w:left w:val="none" w:sz="0" w:space="0" w:color="auto"/>
                <w:bottom w:val="none" w:sz="0" w:space="0" w:color="auto"/>
                <w:right w:val="none" w:sz="0" w:space="0" w:color="auto"/>
              </w:divBdr>
              <w:divsChild>
                <w:div w:id="202057424">
                  <w:marLeft w:val="0"/>
                  <w:marRight w:val="0"/>
                  <w:marTop w:val="0"/>
                  <w:marBottom w:val="0"/>
                  <w:divBdr>
                    <w:top w:val="none" w:sz="0" w:space="0" w:color="auto"/>
                    <w:left w:val="none" w:sz="0" w:space="0" w:color="auto"/>
                    <w:bottom w:val="none" w:sz="0" w:space="0" w:color="auto"/>
                    <w:right w:val="none" w:sz="0" w:space="0" w:color="auto"/>
                  </w:divBdr>
                  <w:divsChild>
                    <w:div w:id="5597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0543174">
      <w:bodyDiv w:val="1"/>
      <w:marLeft w:val="0"/>
      <w:marRight w:val="0"/>
      <w:marTop w:val="0"/>
      <w:marBottom w:val="0"/>
      <w:divBdr>
        <w:top w:val="none" w:sz="0" w:space="0" w:color="auto"/>
        <w:left w:val="none" w:sz="0" w:space="0" w:color="auto"/>
        <w:bottom w:val="none" w:sz="0" w:space="0" w:color="auto"/>
        <w:right w:val="none" w:sz="0" w:space="0" w:color="auto"/>
      </w:divBdr>
    </w:div>
    <w:div w:id="1411737030">
      <w:bodyDiv w:val="1"/>
      <w:marLeft w:val="0"/>
      <w:marRight w:val="0"/>
      <w:marTop w:val="0"/>
      <w:marBottom w:val="0"/>
      <w:divBdr>
        <w:top w:val="none" w:sz="0" w:space="0" w:color="auto"/>
        <w:left w:val="none" w:sz="0" w:space="0" w:color="auto"/>
        <w:bottom w:val="none" w:sz="0" w:space="0" w:color="auto"/>
        <w:right w:val="none" w:sz="0" w:space="0" w:color="auto"/>
      </w:divBdr>
    </w:div>
    <w:div w:id="1426488419">
      <w:bodyDiv w:val="1"/>
      <w:marLeft w:val="0"/>
      <w:marRight w:val="0"/>
      <w:marTop w:val="0"/>
      <w:marBottom w:val="0"/>
      <w:divBdr>
        <w:top w:val="none" w:sz="0" w:space="0" w:color="auto"/>
        <w:left w:val="none" w:sz="0" w:space="0" w:color="auto"/>
        <w:bottom w:val="none" w:sz="0" w:space="0" w:color="auto"/>
        <w:right w:val="none" w:sz="0" w:space="0" w:color="auto"/>
      </w:divBdr>
    </w:div>
    <w:div w:id="1437362166">
      <w:bodyDiv w:val="1"/>
      <w:marLeft w:val="0"/>
      <w:marRight w:val="0"/>
      <w:marTop w:val="0"/>
      <w:marBottom w:val="0"/>
      <w:divBdr>
        <w:top w:val="none" w:sz="0" w:space="0" w:color="auto"/>
        <w:left w:val="none" w:sz="0" w:space="0" w:color="auto"/>
        <w:bottom w:val="none" w:sz="0" w:space="0" w:color="auto"/>
        <w:right w:val="none" w:sz="0" w:space="0" w:color="auto"/>
      </w:divBdr>
    </w:div>
    <w:div w:id="1438061306">
      <w:bodyDiv w:val="1"/>
      <w:marLeft w:val="0"/>
      <w:marRight w:val="0"/>
      <w:marTop w:val="0"/>
      <w:marBottom w:val="0"/>
      <w:divBdr>
        <w:top w:val="none" w:sz="0" w:space="0" w:color="auto"/>
        <w:left w:val="none" w:sz="0" w:space="0" w:color="auto"/>
        <w:bottom w:val="none" w:sz="0" w:space="0" w:color="auto"/>
        <w:right w:val="none" w:sz="0" w:space="0" w:color="auto"/>
      </w:divBdr>
    </w:div>
    <w:div w:id="1444838086">
      <w:bodyDiv w:val="1"/>
      <w:marLeft w:val="0"/>
      <w:marRight w:val="0"/>
      <w:marTop w:val="0"/>
      <w:marBottom w:val="0"/>
      <w:divBdr>
        <w:top w:val="none" w:sz="0" w:space="0" w:color="auto"/>
        <w:left w:val="none" w:sz="0" w:space="0" w:color="auto"/>
        <w:bottom w:val="none" w:sz="0" w:space="0" w:color="auto"/>
        <w:right w:val="none" w:sz="0" w:space="0" w:color="auto"/>
      </w:divBdr>
    </w:div>
    <w:div w:id="1482425063">
      <w:bodyDiv w:val="1"/>
      <w:marLeft w:val="0"/>
      <w:marRight w:val="0"/>
      <w:marTop w:val="0"/>
      <w:marBottom w:val="0"/>
      <w:divBdr>
        <w:top w:val="none" w:sz="0" w:space="0" w:color="auto"/>
        <w:left w:val="none" w:sz="0" w:space="0" w:color="auto"/>
        <w:bottom w:val="none" w:sz="0" w:space="0" w:color="auto"/>
        <w:right w:val="none" w:sz="0" w:space="0" w:color="auto"/>
      </w:divBdr>
    </w:div>
    <w:div w:id="1553730221">
      <w:bodyDiv w:val="1"/>
      <w:marLeft w:val="0"/>
      <w:marRight w:val="0"/>
      <w:marTop w:val="0"/>
      <w:marBottom w:val="0"/>
      <w:divBdr>
        <w:top w:val="none" w:sz="0" w:space="0" w:color="auto"/>
        <w:left w:val="none" w:sz="0" w:space="0" w:color="auto"/>
        <w:bottom w:val="none" w:sz="0" w:space="0" w:color="auto"/>
        <w:right w:val="none" w:sz="0" w:space="0" w:color="auto"/>
      </w:divBdr>
    </w:div>
    <w:div w:id="1566797140">
      <w:bodyDiv w:val="1"/>
      <w:marLeft w:val="0"/>
      <w:marRight w:val="0"/>
      <w:marTop w:val="0"/>
      <w:marBottom w:val="0"/>
      <w:divBdr>
        <w:top w:val="none" w:sz="0" w:space="0" w:color="auto"/>
        <w:left w:val="none" w:sz="0" w:space="0" w:color="auto"/>
        <w:bottom w:val="none" w:sz="0" w:space="0" w:color="auto"/>
        <w:right w:val="none" w:sz="0" w:space="0" w:color="auto"/>
      </w:divBdr>
    </w:div>
    <w:div w:id="1584334211">
      <w:bodyDiv w:val="1"/>
      <w:marLeft w:val="0"/>
      <w:marRight w:val="0"/>
      <w:marTop w:val="0"/>
      <w:marBottom w:val="0"/>
      <w:divBdr>
        <w:top w:val="none" w:sz="0" w:space="0" w:color="auto"/>
        <w:left w:val="none" w:sz="0" w:space="0" w:color="auto"/>
        <w:bottom w:val="none" w:sz="0" w:space="0" w:color="auto"/>
        <w:right w:val="none" w:sz="0" w:space="0" w:color="auto"/>
      </w:divBdr>
    </w:div>
    <w:div w:id="1595239440">
      <w:bodyDiv w:val="1"/>
      <w:marLeft w:val="0"/>
      <w:marRight w:val="0"/>
      <w:marTop w:val="0"/>
      <w:marBottom w:val="0"/>
      <w:divBdr>
        <w:top w:val="none" w:sz="0" w:space="0" w:color="auto"/>
        <w:left w:val="none" w:sz="0" w:space="0" w:color="auto"/>
        <w:bottom w:val="none" w:sz="0" w:space="0" w:color="auto"/>
        <w:right w:val="none" w:sz="0" w:space="0" w:color="auto"/>
      </w:divBdr>
    </w:div>
    <w:div w:id="1607693102">
      <w:bodyDiv w:val="1"/>
      <w:marLeft w:val="0"/>
      <w:marRight w:val="0"/>
      <w:marTop w:val="0"/>
      <w:marBottom w:val="0"/>
      <w:divBdr>
        <w:top w:val="none" w:sz="0" w:space="0" w:color="auto"/>
        <w:left w:val="none" w:sz="0" w:space="0" w:color="auto"/>
        <w:bottom w:val="none" w:sz="0" w:space="0" w:color="auto"/>
        <w:right w:val="none" w:sz="0" w:space="0" w:color="auto"/>
      </w:divBdr>
    </w:div>
    <w:div w:id="1623728345">
      <w:bodyDiv w:val="1"/>
      <w:marLeft w:val="0"/>
      <w:marRight w:val="0"/>
      <w:marTop w:val="0"/>
      <w:marBottom w:val="0"/>
      <w:divBdr>
        <w:top w:val="none" w:sz="0" w:space="0" w:color="auto"/>
        <w:left w:val="none" w:sz="0" w:space="0" w:color="auto"/>
        <w:bottom w:val="none" w:sz="0" w:space="0" w:color="auto"/>
        <w:right w:val="none" w:sz="0" w:space="0" w:color="auto"/>
      </w:divBdr>
    </w:div>
    <w:div w:id="1629815529">
      <w:bodyDiv w:val="1"/>
      <w:marLeft w:val="0"/>
      <w:marRight w:val="0"/>
      <w:marTop w:val="0"/>
      <w:marBottom w:val="0"/>
      <w:divBdr>
        <w:top w:val="none" w:sz="0" w:space="0" w:color="auto"/>
        <w:left w:val="none" w:sz="0" w:space="0" w:color="auto"/>
        <w:bottom w:val="none" w:sz="0" w:space="0" w:color="auto"/>
        <w:right w:val="none" w:sz="0" w:space="0" w:color="auto"/>
      </w:divBdr>
    </w:div>
    <w:div w:id="1633751019">
      <w:bodyDiv w:val="1"/>
      <w:marLeft w:val="0"/>
      <w:marRight w:val="0"/>
      <w:marTop w:val="0"/>
      <w:marBottom w:val="0"/>
      <w:divBdr>
        <w:top w:val="none" w:sz="0" w:space="0" w:color="auto"/>
        <w:left w:val="none" w:sz="0" w:space="0" w:color="auto"/>
        <w:bottom w:val="none" w:sz="0" w:space="0" w:color="auto"/>
        <w:right w:val="none" w:sz="0" w:space="0" w:color="auto"/>
      </w:divBdr>
    </w:div>
    <w:div w:id="1639454722">
      <w:bodyDiv w:val="1"/>
      <w:marLeft w:val="0"/>
      <w:marRight w:val="0"/>
      <w:marTop w:val="0"/>
      <w:marBottom w:val="0"/>
      <w:divBdr>
        <w:top w:val="none" w:sz="0" w:space="0" w:color="auto"/>
        <w:left w:val="none" w:sz="0" w:space="0" w:color="auto"/>
        <w:bottom w:val="none" w:sz="0" w:space="0" w:color="auto"/>
        <w:right w:val="none" w:sz="0" w:space="0" w:color="auto"/>
      </w:divBdr>
    </w:div>
    <w:div w:id="1649701908">
      <w:bodyDiv w:val="1"/>
      <w:marLeft w:val="0"/>
      <w:marRight w:val="0"/>
      <w:marTop w:val="0"/>
      <w:marBottom w:val="0"/>
      <w:divBdr>
        <w:top w:val="none" w:sz="0" w:space="0" w:color="auto"/>
        <w:left w:val="none" w:sz="0" w:space="0" w:color="auto"/>
        <w:bottom w:val="none" w:sz="0" w:space="0" w:color="auto"/>
        <w:right w:val="none" w:sz="0" w:space="0" w:color="auto"/>
      </w:divBdr>
    </w:div>
    <w:div w:id="1691567910">
      <w:bodyDiv w:val="1"/>
      <w:marLeft w:val="0"/>
      <w:marRight w:val="0"/>
      <w:marTop w:val="0"/>
      <w:marBottom w:val="0"/>
      <w:divBdr>
        <w:top w:val="none" w:sz="0" w:space="0" w:color="auto"/>
        <w:left w:val="none" w:sz="0" w:space="0" w:color="auto"/>
        <w:bottom w:val="none" w:sz="0" w:space="0" w:color="auto"/>
        <w:right w:val="none" w:sz="0" w:space="0" w:color="auto"/>
      </w:divBdr>
    </w:div>
    <w:div w:id="1697727925">
      <w:bodyDiv w:val="1"/>
      <w:marLeft w:val="0"/>
      <w:marRight w:val="0"/>
      <w:marTop w:val="0"/>
      <w:marBottom w:val="0"/>
      <w:divBdr>
        <w:top w:val="none" w:sz="0" w:space="0" w:color="auto"/>
        <w:left w:val="none" w:sz="0" w:space="0" w:color="auto"/>
        <w:bottom w:val="none" w:sz="0" w:space="0" w:color="auto"/>
        <w:right w:val="none" w:sz="0" w:space="0" w:color="auto"/>
      </w:divBdr>
    </w:div>
    <w:div w:id="1728990224">
      <w:bodyDiv w:val="1"/>
      <w:marLeft w:val="0"/>
      <w:marRight w:val="0"/>
      <w:marTop w:val="0"/>
      <w:marBottom w:val="0"/>
      <w:divBdr>
        <w:top w:val="none" w:sz="0" w:space="0" w:color="auto"/>
        <w:left w:val="none" w:sz="0" w:space="0" w:color="auto"/>
        <w:bottom w:val="none" w:sz="0" w:space="0" w:color="auto"/>
        <w:right w:val="none" w:sz="0" w:space="0" w:color="auto"/>
      </w:divBdr>
    </w:div>
    <w:div w:id="1737236492">
      <w:bodyDiv w:val="1"/>
      <w:marLeft w:val="0"/>
      <w:marRight w:val="0"/>
      <w:marTop w:val="0"/>
      <w:marBottom w:val="0"/>
      <w:divBdr>
        <w:top w:val="none" w:sz="0" w:space="0" w:color="auto"/>
        <w:left w:val="none" w:sz="0" w:space="0" w:color="auto"/>
        <w:bottom w:val="none" w:sz="0" w:space="0" w:color="auto"/>
        <w:right w:val="none" w:sz="0" w:space="0" w:color="auto"/>
      </w:divBdr>
    </w:div>
    <w:div w:id="1743605077">
      <w:bodyDiv w:val="1"/>
      <w:marLeft w:val="0"/>
      <w:marRight w:val="0"/>
      <w:marTop w:val="0"/>
      <w:marBottom w:val="0"/>
      <w:divBdr>
        <w:top w:val="none" w:sz="0" w:space="0" w:color="auto"/>
        <w:left w:val="none" w:sz="0" w:space="0" w:color="auto"/>
        <w:bottom w:val="none" w:sz="0" w:space="0" w:color="auto"/>
        <w:right w:val="none" w:sz="0" w:space="0" w:color="auto"/>
      </w:divBdr>
    </w:div>
    <w:div w:id="1779593764">
      <w:bodyDiv w:val="1"/>
      <w:marLeft w:val="0"/>
      <w:marRight w:val="0"/>
      <w:marTop w:val="0"/>
      <w:marBottom w:val="0"/>
      <w:divBdr>
        <w:top w:val="none" w:sz="0" w:space="0" w:color="auto"/>
        <w:left w:val="none" w:sz="0" w:space="0" w:color="auto"/>
        <w:bottom w:val="none" w:sz="0" w:space="0" w:color="auto"/>
        <w:right w:val="none" w:sz="0" w:space="0" w:color="auto"/>
      </w:divBdr>
    </w:div>
    <w:div w:id="1786607887">
      <w:bodyDiv w:val="1"/>
      <w:marLeft w:val="0"/>
      <w:marRight w:val="0"/>
      <w:marTop w:val="0"/>
      <w:marBottom w:val="0"/>
      <w:divBdr>
        <w:top w:val="none" w:sz="0" w:space="0" w:color="auto"/>
        <w:left w:val="none" w:sz="0" w:space="0" w:color="auto"/>
        <w:bottom w:val="none" w:sz="0" w:space="0" w:color="auto"/>
        <w:right w:val="none" w:sz="0" w:space="0" w:color="auto"/>
      </w:divBdr>
    </w:div>
    <w:div w:id="1791437241">
      <w:bodyDiv w:val="1"/>
      <w:marLeft w:val="0"/>
      <w:marRight w:val="0"/>
      <w:marTop w:val="0"/>
      <w:marBottom w:val="0"/>
      <w:divBdr>
        <w:top w:val="none" w:sz="0" w:space="0" w:color="auto"/>
        <w:left w:val="none" w:sz="0" w:space="0" w:color="auto"/>
        <w:bottom w:val="none" w:sz="0" w:space="0" w:color="auto"/>
        <w:right w:val="none" w:sz="0" w:space="0" w:color="auto"/>
      </w:divBdr>
    </w:div>
    <w:div w:id="1809083399">
      <w:bodyDiv w:val="1"/>
      <w:marLeft w:val="0"/>
      <w:marRight w:val="0"/>
      <w:marTop w:val="0"/>
      <w:marBottom w:val="0"/>
      <w:divBdr>
        <w:top w:val="none" w:sz="0" w:space="0" w:color="auto"/>
        <w:left w:val="none" w:sz="0" w:space="0" w:color="auto"/>
        <w:bottom w:val="none" w:sz="0" w:space="0" w:color="auto"/>
        <w:right w:val="none" w:sz="0" w:space="0" w:color="auto"/>
      </w:divBdr>
    </w:div>
    <w:div w:id="1814827272">
      <w:bodyDiv w:val="1"/>
      <w:marLeft w:val="0"/>
      <w:marRight w:val="0"/>
      <w:marTop w:val="0"/>
      <w:marBottom w:val="0"/>
      <w:divBdr>
        <w:top w:val="none" w:sz="0" w:space="0" w:color="auto"/>
        <w:left w:val="none" w:sz="0" w:space="0" w:color="auto"/>
        <w:bottom w:val="none" w:sz="0" w:space="0" w:color="auto"/>
        <w:right w:val="none" w:sz="0" w:space="0" w:color="auto"/>
      </w:divBdr>
    </w:div>
    <w:div w:id="1821843696">
      <w:bodyDiv w:val="1"/>
      <w:marLeft w:val="0"/>
      <w:marRight w:val="0"/>
      <w:marTop w:val="0"/>
      <w:marBottom w:val="0"/>
      <w:divBdr>
        <w:top w:val="none" w:sz="0" w:space="0" w:color="auto"/>
        <w:left w:val="none" w:sz="0" w:space="0" w:color="auto"/>
        <w:bottom w:val="none" w:sz="0" w:space="0" w:color="auto"/>
        <w:right w:val="none" w:sz="0" w:space="0" w:color="auto"/>
      </w:divBdr>
    </w:div>
    <w:div w:id="1847553190">
      <w:bodyDiv w:val="1"/>
      <w:marLeft w:val="0"/>
      <w:marRight w:val="0"/>
      <w:marTop w:val="0"/>
      <w:marBottom w:val="0"/>
      <w:divBdr>
        <w:top w:val="none" w:sz="0" w:space="0" w:color="auto"/>
        <w:left w:val="none" w:sz="0" w:space="0" w:color="auto"/>
        <w:bottom w:val="none" w:sz="0" w:space="0" w:color="auto"/>
        <w:right w:val="none" w:sz="0" w:space="0" w:color="auto"/>
      </w:divBdr>
    </w:div>
    <w:div w:id="1875851204">
      <w:bodyDiv w:val="1"/>
      <w:marLeft w:val="0"/>
      <w:marRight w:val="0"/>
      <w:marTop w:val="0"/>
      <w:marBottom w:val="0"/>
      <w:divBdr>
        <w:top w:val="none" w:sz="0" w:space="0" w:color="auto"/>
        <w:left w:val="none" w:sz="0" w:space="0" w:color="auto"/>
        <w:bottom w:val="none" w:sz="0" w:space="0" w:color="auto"/>
        <w:right w:val="none" w:sz="0" w:space="0" w:color="auto"/>
      </w:divBdr>
    </w:div>
    <w:div w:id="1895773650">
      <w:bodyDiv w:val="1"/>
      <w:marLeft w:val="0"/>
      <w:marRight w:val="0"/>
      <w:marTop w:val="0"/>
      <w:marBottom w:val="0"/>
      <w:divBdr>
        <w:top w:val="none" w:sz="0" w:space="0" w:color="auto"/>
        <w:left w:val="none" w:sz="0" w:space="0" w:color="auto"/>
        <w:bottom w:val="none" w:sz="0" w:space="0" w:color="auto"/>
        <w:right w:val="none" w:sz="0" w:space="0" w:color="auto"/>
      </w:divBdr>
    </w:div>
    <w:div w:id="1898858733">
      <w:bodyDiv w:val="1"/>
      <w:marLeft w:val="0"/>
      <w:marRight w:val="0"/>
      <w:marTop w:val="0"/>
      <w:marBottom w:val="0"/>
      <w:divBdr>
        <w:top w:val="none" w:sz="0" w:space="0" w:color="auto"/>
        <w:left w:val="none" w:sz="0" w:space="0" w:color="auto"/>
        <w:bottom w:val="none" w:sz="0" w:space="0" w:color="auto"/>
        <w:right w:val="none" w:sz="0" w:space="0" w:color="auto"/>
      </w:divBdr>
    </w:div>
    <w:div w:id="1909075933">
      <w:bodyDiv w:val="1"/>
      <w:marLeft w:val="0"/>
      <w:marRight w:val="0"/>
      <w:marTop w:val="0"/>
      <w:marBottom w:val="0"/>
      <w:divBdr>
        <w:top w:val="none" w:sz="0" w:space="0" w:color="auto"/>
        <w:left w:val="none" w:sz="0" w:space="0" w:color="auto"/>
        <w:bottom w:val="none" w:sz="0" w:space="0" w:color="auto"/>
        <w:right w:val="none" w:sz="0" w:space="0" w:color="auto"/>
      </w:divBdr>
    </w:div>
    <w:div w:id="1915967390">
      <w:bodyDiv w:val="1"/>
      <w:marLeft w:val="0"/>
      <w:marRight w:val="0"/>
      <w:marTop w:val="0"/>
      <w:marBottom w:val="0"/>
      <w:divBdr>
        <w:top w:val="none" w:sz="0" w:space="0" w:color="auto"/>
        <w:left w:val="none" w:sz="0" w:space="0" w:color="auto"/>
        <w:bottom w:val="none" w:sz="0" w:space="0" w:color="auto"/>
        <w:right w:val="none" w:sz="0" w:space="0" w:color="auto"/>
      </w:divBdr>
    </w:div>
    <w:div w:id="1927642283">
      <w:bodyDiv w:val="1"/>
      <w:marLeft w:val="0"/>
      <w:marRight w:val="0"/>
      <w:marTop w:val="0"/>
      <w:marBottom w:val="0"/>
      <w:divBdr>
        <w:top w:val="none" w:sz="0" w:space="0" w:color="auto"/>
        <w:left w:val="none" w:sz="0" w:space="0" w:color="auto"/>
        <w:bottom w:val="none" w:sz="0" w:space="0" w:color="auto"/>
        <w:right w:val="none" w:sz="0" w:space="0" w:color="auto"/>
      </w:divBdr>
    </w:div>
    <w:div w:id="1936671889">
      <w:bodyDiv w:val="1"/>
      <w:marLeft w:val="0"/>
      <w:marRight w:val="0"/>
      <w:marTop w:val="0"/>
      <w:marBottom w:val="0"/>
      <w:divBdr>
        <w:top w:val="none" w:sz="0" w:space="0" w:color="auto"/>
        <w:left w:val="none" w:sz="0" w:space="0" w:color="auto"/>
        <w:bottom w:val="none" w:sz="0" w:space="0" w:color="auto"/>
        <w:right w:val="none" w:sz="0" w:space="0" w:color="auto"/>
      </w:divBdr>
    </w:div>
    <w:div w:id="1964264025">
      <w:bodyDiv w:val="1"/>
      <w:marLeft w:val="0"/>
      <w:marRight w:val="0"/>
      <w:marTop w:val="0"/>
      <w:marBottom w:val="0"/>
      <w:divBdr>
        <w:top w:val="none" w:sz="0" w:space="0" w:color="auto"/>
        <w:left w:val="none" w:sz="0" w:space="0" w:color="auto"/>
        <w:bottom w:val="none" w:sz="0" w:space="0" w:color="auto"/>
        <w:right w:val="none" w:sz="0" w:space="0" w:color="auto"/>
      </w:divBdr>
    </w:div>
    <w:div w:id="2000965148">
      <w:bodyDiv w:val="1"/>
      <w:marLeft w:val="0"/>
      <w:marRight w:val="0"/>
      <w:marTop w:val="0"/>
      <w:marBottom w:val="0"/>
      <w:divBdr>
        <w:top w:val="none" w:sz="0" w:space="0" w:color="auto"/>
        <w:left w:val="none" w:sz="0" w:space="0" w:color="auto"/>
        <w:bottom w:val="none" w:sz="0" w:space="0" w:color="auto"/>
        <w:right w:val="none" w:sz="0" w:space="0" w:color="auto"/>
      </w:divBdr>
      <w:divsChild>
        <w:div w:id="1412655203">
          <w:marLeft w:val="0"/>
          <w:marRight w:val="0"/>
          <w:marTop w:val="0"/>
          <w:marBottom w:val="0"/>
          <w:divBdr>
            <w:top w:val="none" w:sz="0" w:space="0" w:color="auto"/>
            <w:left w:val="none" w:sz="0" w:space="0" w:color="auto"/>
            <w:bottom w:val="none" w:sz="0" w:space="0" w:color="auto"/>
            <w:right w:val="none" w:sz="0" w:space="0" w:color="auto"/>
          </w:divBdr>
          <w:divsChild>
            <w:div w:id="380128714">
              <w:marLeft w:val="0"/>
              <w:marRight w:val="0"/>
              <w:marTop w:val="0"/>
              <w:marBottom w:val="0"/>
              <w:divBdr>
                <w:top w:val="none" w:sz="0" w:space="0" w:color="auto"/>
                <w:left w:val="none" w:sz="0" w:space="0" w:color="auto"/>
                <w:bottom w:val="none" w:sz="0" w:space="0" w:color="auto"/>
                <w:right w:val="none" w:sz="0" w:space="0" w:color="auto"/>
              </w:divBdr>
              <w:divsChild>
                <w:div w:id="2017950996">
                  <w:marLeft w:val="0"/>
                  <w:marRight w:val="0"/>
                  <w:marTop w:val="0"/>
                  <w:marBottom w:val="0"/>
                  <w:divBdr>
                    <w:top w:val="none" w:sz="0" w:space="0" w:color="auto"/>
                    <w:left w:val="none" w:sz="0" w:space="0" w:color="auto"/>
                    <w:bottom w:val="none" w:sz="0" w:space="0" w:color="auto"/>
                    <w:right w:val="none" w:sz="0" w:space="0" w:color="auto"/>
                  </w:divBdr>
                  <w:divsChild>
                    <w:div w:id="440957693">
                      <w:marLeft w:val="0"/>
                      <w:marRight w:val="0"/>
                      <w:marTop w:val="0"/>
                      <w:marBottom w:val="0"/>
                      <w:divBdr>
                        <w:top w:val="none" w:sz="0" w:space="0" w:color="auto"/>
                        <w:left w:val="none" w:sz="0" w:space="0" w:color="auto"/>
                        <w:bottom w:val="none" w:sz="0" w:space="0" w:color="auto"/>
                        <w:right w:val="none" w:sz="0" w:space="0" w:color="auto"/>
                      </w:divBdr>
                      <w:divsChild>
                        <w:div w:id="1021009387">
                          <w:marLeft w:val="0"/>
                          <w:marRight w:val="0"/>
                          <w:marTop w:val="0"/>
                          <w:marBottom w:val="0"/>
                          <w:divBdr>
                            <w:top w:val="none" w:sz="0" w:space="0" w:color="auto"/>
                            <w:left w:val="none" w:sz="0" w:space="0" w:color="auto"/>
                            <w:bottom w:val="none" w:sz="0" w:space="0" w:color="auto"/>
                            <w:right w:val="none" w:sz="0" w:space="0" w:color="auto"/>
                          </w:divBdr>
                          <w:divsChild>
                            <w:div w:id="1229808198">
                              <w:marLeft w:val="0"/>
                              <w:marRight w:val="0"/>
                              <w:marTop w:val="0"/>
                              <w:marBottom w:val="0"/>
                              <w:divBdr>
                                <w:top w:val="none" w:sz="0" w:space="0" w:color="auto"/>
                                <w:left w:val="none" w:sz="0" w:space="0" w:color="auto"/>
                                <w:bottom w:val="none" w:sz="0" w:space="0" w:color="auto"/>
                                <w:right w:val="none" w:sz="0" w:space="0" w:color="auto"/>
                              </w:divBdr>
                              <w:divsChild>
                                <w:div w:id="322125036">
                                  <w:marLeft w:val="0"/>
                                  <w:marRight w:val="0"/>
                                  <w:marTop w:val="0"/>
                                  <w:marBottom w:val="0"/>
                                  <w:divBdr>
                                    <w:top w:val="none" w:sz="0" w:space="0" w:color="auto"/>
                                    <w:left w:val="none" w:sz="0" w:space="0" w:color="auto"/>
                                    <w:bottom w:val="none" w:sz="0" w:space="0" w:color="auto"/>
                                    <w:right w:val="none" w:sz="0" w:space="0" w:color="auto"/>
                                  </w:divBdr>
                                  <w:divsChild>
                                    <w:div w:id="1402218956">
                                      <w:marLeft w:val="0"/>
                                      <w:marRight w:val="0"/>
                                      <w:marTop w:val="0"/>
                                      <w:marBottom w:val="0"/>
                                      <w:divBdr>
                                        <w:top w:val="none" w:sz="0" w:space="0" w:color="auto"/>
                                        <w:left w:val="none" w:sz="0" w:space="0" w:color="auto"/>
                                        <w:bottom w:val="none" w:sz="0" w:space="0" w:color="auto"/>
                                        <w:right w:val="none" w:sz="0" w:space="0" w:color="auto"/>
                                      </w:divBdr>
                                      <w:divsChild>
                                        <w:div w:id="146204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008973">
                              <w:marLeft w:val="0"/>
                              <w:marRight w:val="0"/>
                              <w:marTop w:val="0"/>
                              <w:marBottom w:val="0"/>
                              <w:divBdr>
                                <w:top w:val="none" w:sz="0" w:space="0" w:color="auto"/>
                                <w:left w:val="none" w:sz="0" w:space="0" w:color="auto"/>
                                <w:bottom w:val="none" w:sz="0" w:space="0" w:color="auto"/>
                                <w:right w:val="none" w:sz="0" w:space="0" w:color="auto"/>
                              </w:divBdr>
                              <w:divsChild>
                                <w:div w:id="697511871">
                                  <w:marLeft w:val="0"/>
                                  <w:marRight w:val="0"/>
                                  <w:marTop w:val="0"/>
                                  <w:marBottom w:val="0"/>
                                  <w:divBdr>
                                    <w:top w:val="none" w:sz="0" w:space="0" w:color="auto"/>
                                    <w:left w:val="none" w:sz="0" w:space="0" w:color="auto"/>
                                    <w:bottom w:val="none" w:sz="0" w:space="0" w:color="auto"/>
                                    <w:right w:val="none" w:sz="0" w:space="0" w:color="auto"/>
                                  </w:divBdr>
                                  <w:divsChild>
                                    <w:div w:id="285284345">
                                      <w:marLeft w:val="0"/>
                                      <w:marRight w:val="0"/>
                                      <w:marTop w:val="0"/>
                                      <w:marBottom w:val="0"/>
                                      <w:divBdr>
                                        <w:top w:val="none" w:sz="0" w:space="0" w:color="auto"/>
                                        <w:left w:val="none" w:sz="0" w:space="0" w:color="auto"/>
                                        <w:bottom w:val="none" w:sz="0" w:space="0" w:color="auto"/>
                                        <w:right w:val="none" w:sz="0" w:space="0" w:color="auto"/>
                                      </w:divBdr>
                                      <w:divsChild>
                                        <w:div w:id="979774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02294689">
          <w:marLeft w:val="0"/>
          <w:marRight w:val="0"/>
          <w:marTop w:val="0"/>
          <w:marBottom w:val="0"/>
          <w:divBdr>
            <w:top w:val="none" w:sz="0" w:space="0" w:color="auto"/>
            <w:left w:val="none" w:sz="0" w:space="0" w:color="auto"/>
            <w:bottom w:val="none" w:sz="0" w:space="0" w:color="auto"/>
            <w:right w:val="none" w:sz="0" w:space="0" w:color="auto"/>
          </w:divBdr>
          <w:divsChild>
            <w:div w:id="787822405">
              <w:marLeft w:val="0"/>
              <w:marRight w:val="0"/>
              <w:marTop w:val="0"/>
              <w:marBottom w:val="0"/>
              <w:divBdr>
                <w:top w:val="none" w:sz="0" w:space="0" w:color="auto"/>
                <w:left w:val="none" w:sz="0" w:space="0" w:color="auto"/>
                <w:bottom w:val="none" w:sz="0" w:space="0" w:color="auto"/>
                <w:right w:val="none" w:sz="0" w:space="0" w:color="auto"/>
              </w:divBdr>
              <w:divsChild>
                <w:div w:id="1236937832">
                  <w:marLeft w:val="0"/>
                  <w:marRight w:val="0"/>
                  <w:marTop w:val="0"/>
                  <w:marBottom w:val="0"/>
                  <w:divBdr>
                    <w:top w:val="none" w:sz="0" w:space="0" w:color="auto"/>
                    <w:left w:val="none" w:sz="0" w:space="0" w:color="auto"/>
                    <w:bottom w:val="none" w:sz="0" w:space="0" w:color="auto"/>
                    <w:right w:val="none" w:sz="0" w:space="0" w:color="auto"/>
                  </w:divBdr>
                  <w:divsChild>
                    <w:div w:id="146557926">
                      <w:marLeft w:val="0"/>
                      <w:marRight w:val="0"/>
                      <w:marTop w:val="0"/>
                      <w:marBottom w:val="0"/>
                      <w:divBdr>
                        <w:top w:val="none" w:sz="0" w:space="0" w:color="auto"/>
                        <w:left w:val="none" w:sz="0" w:space="0" w:color="auto"/>
                        <w:bottom w:val="none" w:sz="0" w:space="0" w:color="auto"/>
                        <w:right w:val="none" w:sz="0" w:space="0" w:color="auto"/>
                      </w:divBdr>
                      <w:divsChild>
                        <w:div w:id="36246616">
                          <w:marLeft w:val="0"/>
                          <w:marRight w:val="0"/>
                          <w:marTop w:val="0"/>
                          <w:marBottom w:val="0"/>
                          <w:divBdr>
                            <w:top w:val="none" w:sz="0" w:space="0" w:color="auto"/>
                            <w:left w:val="none" w:sz="0" w:space="0" w:color="auto"/>
                            <w:bottom w:val="none" w:sz="0" w:space="0" w:color="auto"/>
                            <w:right w:val="none" w:sz="0" w:space="0" w:color="auto"/>
                          </w:divBdr>
                          <w:divsChild>
                            <w:div w:id="830754725">
                              <w:marLeft w:val="0"/>
                              <w:marRight w:val="0"/>
                              <w:marTop w:val="0"/>
                              <w:marBottom w:val="0"/>
                              <w:divBdr>
                                <w:top w:val="none" w:sz="0" w:space="0" w:color="auto"/>
                                <w:left w:val="none" w:sz="0" w:space="0" w:color="auto"/>
                                <w:bottom w:val="none" w:sz="0" w:space="0" w:color="auto"/>
                                <w:right w:val="none" w:sz="0" w:space="0" w:color="auto"/>
                              </w:divBdr>
                              <w:divsChild>
                                <w:div w:id="1338385038">
                                  <w:marLeft w:val="0"/>
                                  <w:marRight w:val="0"/>
                                  <w:marTop w:val="0"/>
                                  <w:marBottom w:val="0"/>
                                  <w:divBdr>
                                    <w:top w:val="none" w:sz="0" w:space="0" w:color="auto"/>
                                    <w:left w:val="none" w:sz="0" w:space="0" w:color="auto"/>
                                    <w:bottom w:val="none" w:sz="0" w:space="0" w:color="auto"/>
                                    <w:right w:val="none" w:sz="0" w:space="0" w:color="auto"/>
                                  </w:divBdr>
                                  <w:divsChild>
                                    <w:div w:id="1851794436">
                                      <w:marLeft w:val="0"/>
                                      <w:marRight w:val="0"/>
                                      <w:marTop w:val="0"/>
                                      <w:marBottom w:val="0"/>
                                      <w:divBdr>
                                        <w:top w:val="none" w:sz="0" w:space="0" w:color="auto"/>
                                        <w:left w:val="none" w:sz="0" w:space="0" w:color="auto"/>
                                        <w:bottom w:val="none" w:sz="0" w:space="0" w:color="auto"/>
                                        <w:right w:val="none" w:sz="0" w:space="0" w:color="auto"/>
                                      </w:divBdr>
                                      <w:divsChild>
                                        <w:div w:id="1632782020">
                                          <w:marLeft w:val="0"/>
                                          <w:marRight w:val="0"/>
                                          <w:marTop w:val="0"/>
                                          <w:marBottom w:val="0"/>
                                          <w:divBdr>
                                            <w:top w:val="none" w:sz="0" w:space="0" w:color="auto"/>
                                            <w:left w:val="none" w:sz="0" w:space="0" w:color="auto"/>
                                            <w:bottom w:val="none" w:sz="0" w:space="0" w:color="auto"/>
                                            <w:right w:val="none" w:sz="0" w:space="0" w:color="auto"/>
                                          </w:divBdr>
                                          <w:divsChild>
                                            <w:div w:id="90217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26429996">
          <w:marLeft w:val="0"/>
          <w:marRight w:val="0"/>
          <w:marTop w:val="0"/>
          <w:marBottom w:val="0"/>
          <w:divBdr>
            <w:top w:val="none" w:sz="0" w:space="0" w:color="auto"/>
            <w:left w:val="none" w:sz="0" w:space="0" w:color="auto"/>
            <w:bottom w:val="none" w:sz="0" w:space="0" w:color="auto"/>
            <w:right w:val="none" w:sz="0" w:space="0" w:color="auto"/>
          </w:divBdr>
          <w:divsChild>
            <w:div w:id="1823346978">
              <w:marLeft w:val="0"/>
              <w:marRight w:val="0"/>
              <w:marTop w:val="0"/>
              <w:marBottom w:val="0"/>
              <w:divBdr>
                <w:top w:val="none" w:sz="0" w:space="0" w:color="auto"/>
                <w:left w:val="none" w:sz="0" w:space="0" w:color="auto"/>
                <w:bottom w:val="none" w:sz="0" w:space="0" w:color="auto"/>
                <w:right w:val="none" w:sz="0" w:space="0" w:color="auto"/>
              </w:divBdr>
              <w:divsChild>
                <w:div w:id="819660800">
                  <w:marLeft w:val="0"/>
                  <w:marRight w:val="0"/>
                  <w:marTop w:val="0"/>
                  <w:marBottom w:val="0"/>
                  <w:divBdr>
                    <w:top w:val="none" w:sz="0" w:space="0" w:color="auto"/>
                    <w:left w:val="none" w:sz="0" w:space="0" w:color="auto"/>
                    <w:bottom w:val="none" w:sz="0" w:space="0" w:color="auto"/>
                    <w:right w:val="none" w:sz="0" w:space="0" w:color="auto"/>
                  </w:divBdr>
                  <w:divsChild>
                    <w:div w:id="789594908">
                      <w:marLeft w:val="0"/>
                      <w:marRight w:val="0"/>
                      <w:marTop w:val="0"/>
                      <w:marBottom w:val="0"/>
                      <w:divBdr>
                        <w:top w:val="none" w:sz="0" w:space="0" w:color="auto"/>
                        <w:left w:val="none" w:sz="0" w:space="0" w:color="auto"/>
                        <w:bottom w:val="none" w:sz="0" w:space="0" w:color="auto"/>
                        <w:right w:val="none" w:sz="0" w:space="0" w:color="auto"/>
                      </w:divBdr>
                      <w:divsChild>
                        <w:div w:id="73824089">
                          <w:marLeft w:val="0"/>
                          <w:marRight w:val="0"/>
                          <w:marTop w:val="0"/>
                          <w:marBottom w:val="0"/>
                          <w:divBdr>
                            <w:top w:val="none" w:sz="0" w:space="0" w:color="auto"/>
                            <w:left w:val="none" w:sz="0" w:space="0" w:color="auto"/>
                            <w:bottom w:val="none" w:sz="0" w:space="0" w:color="auto"/>
                            <w:right w:val="none" w:sz="0" w:space="0" w:color="auto"/>
                          </w:divBdr>
                          <w:divsChild>
                            <w:div w:id="1509325913">
                              <w:marLeft w:val="0"/>
                              <w:marRight w:val="0"/>
                              <w:marTop w:val="0"/>
                              <w:marBottom w:val="0"/>
                              <w:divBdr>
                                <w:top w:val="none" w:sz="0" w:space="0" w:color="auto"/>
                                <w:left w:val="none" w:sz="0" w:space="0" w:color="auto"/>
                                <w:bottom w:val="none" w:sz="0" w:space="0" w:color="auto"/>
                                <w:right w:val="none" w:sz="0" w:space="0" w:color="auto"/>
                              </w:divBdr>
                              <w:divsChild>
                                <w:div w:id="1959988914">
                                  <w:marLeft w:val="0"/>
                                  <w:marRight w:val="0"/>
                                  <w:marTop w:val="0"/>
                                  <w:marBottom w:val="0"/>
                                  <w:divBdr>
                                    <w:top w:val="none" w:sz="0" w:space="0" w:color="auto"/>
                                    <w:left w:val="none" w:sz="0" w:space="0" w:color="auto"/>
                                    <w:bottom w:val="none" w:sz="0" w:space="0" w:color="auto"/>
                                    <w:right w:val="none" w:sz="0" w:space="0" w:color="auto"/>
                                  </w:divBdr>
                                  <w:divsChild>
                                    <w:div w:id="1815291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5478102">
      <w:bodyDiv w:val="1"/>
      <w:marLeft w:val="0"/>
      <w:marRight w:val="0"/>
      <w:marTop w:val="0"/>
      <w:marBottom w:val="0"/>
      <w:divBdr>
        <w:top w:val="none" w:sz="0" w:space="0" w:color="auto"/>
        <w:left w:val="none" w:sz="0" w:space="0" w:color="auto"/>
        <w:bottom w:val="none" w:sz="0" w:space="0" w:color="auto"/>
        <w:right w:val="none" w:sz="0" w:space="0" w:color="auto"/>
      </w:divBdr>
    </w:div>
    <w:div w:id="2033921693">
      <w:bodyDiv w:val="1"/>
      <w:marLeft w:val="0"/>
      <w:marRight w:val="0"/>
      <w:marTop w:val="0"/>
      <w:marBottom w:val="0"/>
      <w:divBdr>
        <w:top w:val="none" w:sz="0" w:space="0" w:color="auto"/>
        <w:left w:val="none" w:sz="0" w:space="0" w:color="auto"/>
        <w:bottom w:val="none" w:sz="0" w:space="0" w:color="auto"/>
        <w:right w:val="none" w:sz="0" w:space="0" w:color="auto"/>
      </w:divBdr>
    </w:div>
    <w:div w:id="2037730146">
      <w:bodyDiv w:val="1"/>
      <w:marLeft w:val="0"/>
      <w:marRight w:val="0"/>
      <w:marTop w:val="0"/>
      <w:marBottom w:val="0"/>
      <w:divBdr>
        <w:top w:val="none" w:sz="0" w:space="0" w:color="auto"/>
        <w:left w:val="none" w:sz="0" w:space="0" w:color="auto"/>
        <w:bottom w:val="none" w:sz="0" w:space="0" w:color="auto"/>
        <w:right w:val="none" w:sz="0" w:space="0" w:color="auto"/>
      </w:divBdr>
    </w:div>
    <w:div w:id="2047214982">
      <w:bodyDiv w:val="1"/>
      <w:marLeft w:val="0"/>
      <w:marRight w:val="0"/>
      <w:marTop w:val="0"/>
      <w:marBottom w:val="0"/>
      <w:divBdr>
        <w:top w:val="none" w:sz="0" w:space="0" w:color="auto"/>
        <w:left w:val="none" w:sz="0" w:space="0" w:color="auto"/>
        <w:bottom w:val="none" w:sz="0" w:space="0" w:color="auto"/>
        <w:right w:val="none" w:sz="0" w:space="0" w:color="auto"/>
      </w:divBdr>
    </w:div>
    <w:div w:id="2048874569">
      <w:bodyDiv w:val="1"/>
      <w:marLeft w:val="0"/>
      <w:marRight w:val="0"/>
      <w:marTop w:val="0"/>
      <w:marBottom w:val="0"/>
      <w:divBdr>
        <w:top w:val="none" w:sz="0" w:space="0" w:color="auto"/>
        <w:left w:val="none" w:sz="0" w:space="0" w:color="auto"/>
        <w:bottom w:val="none" w:sz="0" w:space="0" w:color="auto"/>
        <w:right w:val="none" w:sz="0" w:space="0" w:color="auto"/>
      </w:divBdr>
    </w:div>
    <w:div w:id="2072649026">
      <w:bodyDiv w:val="1"/>
      <w:marLeft w:val="0"/>
      <w:marRight w:val="0"/>
      <w:marTop w:val="0"/>
      <w:marBottom w:val="0"/>
      <w:divBdr>
        <w:top w:val="none" w:sz="0" w:space="0" w:color="auto"/>
        <w:left w:val="none" w:sz="0" w:space="0" w:color="auto"/>
        <w:bottom w:val="none" w:sz="0" w:space="0" w:color="auto"/>
        <w:right w:val="none" w:sz="0" w:space="0" w:color="auto"/>
      </w:divBdr>
    </w:div>
    <w:div w:id="2099211053">
      <w:bodyDiv w:val="1"/>
      <w:marLeft w:val="0"/>
      <w:marRight w:val="0"/>
      <w:marTop w:val="0"/>
      <w:marBottom w:val="0"/>
      <w:divBdr>
        <w:top w:val="none" w:sz="0" w:space="0" w:color="auto"/>
        <w:left w:val="none" w:sz="0" w:space="0" w:color="auto"/>
        <w:bottom w:val="none" w:sz="0" w:space="0" w:color="auto"/>
        <w:right w:val="none" w:sz="0" w:space="0" w:color="auto"/>
      </w:divBdr>
    </w:div>
    <w:div w:id="2111387216">
      <w:bodyDiv w:val="1"/>
      <w:marLeft w:val="0"/>
      <w:marRight w:val="0"/>
      <w:marTop w:val="0"/>
      <w:marBottom w:val="0"/>
      <w:divBdr>
        <w:top w:val="none" w:sz="0" w:space="0" w:color="auto"/>
        <w:left w:val="none" w:sz="0" w:space="0" w:color="auto"/>
        <w:bottom w:val="none" w:sz="0" w:space="0" w:color="auto"/>
        <w:right w:val="none" w:sz="0" w:space="0" w:color="auto"/>
      </w:divBdr>
    </w:div>
    <w:div w:id="2114982050">
      <w:bodyDiv w:val="1"/>
      <w:marLeft w:val="0"/>
      <w:marRight w:val="0"/>
      <w:marTop w:val="0"/>
      <w:marBottom w:val="0"/>
      <w:divBdr>
        <w:top w:val="none" w:sz="0" w:space="0" w:color="auto"/>
        <w:left w:val="none" w:sz="0" w:space="0" w:color="auto"/>
        <w:bottom w:val="none" w:sz="0" w:space="0" w:color="auto"/>
        <w:right w:val="none" w:sz="0" w:space="0" w:color="auto"/>
      </w:divBdr>
    </w:div>
    <w:div w:id="2145191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482BA0-3748-443E-9D76-8600497DAF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1190</TotalTime>
  <Pages>8</Pages>
  <Words>1505</Words>
  <Characters>9292</Characters>
  <Application>Microsoft Office Word</Application>
  <DocSecurity>0</DocSecurity>
  <Lines>265</Lines>
  <Paragraphs>140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NZXT-IsidX10</dc:creator>
  <cp:keywords/>
  <dc:description/>
  <cp:lastModifiedBy>Carre3-BE-FRACTAL</cp:lastModifiedBy>
  <cp:revision>53</cp:revision>
  <cp:lastPrinted>2025-10-30T12:47:00Z</cp:lastPrinted>
  <dcterms:created xsi:type="dcterms:W3CDTF">2025-09-30T10:06:00Z</dcterms:created>
  <dcterms:modified xsi:type="dcterms:W3CDTF">2025-10-30T12:48:00Z</dcterms:modified>
</cp:coreProperties>
</file>